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51E22" w14:textId="77777777" w:rsidR="004B66C5" w:rsidRDefault="004B66C5">
      <w:pPr>
        <w:pStyle w:val="Textoindependiente"/>
        <w:spacing w:before="73"/>
        <w:rPr>
          <w:rFonts w:ascii="Times New Roman"/>
          <w:sz w:val="20"/>
        </w:rPr>
      </w:pPr>
    </w:p>
    <w:tbl>
      <w:tblPr>
        <w:tblStyle w:val="TableNormal"/>
        <w:tblW w:w="0" w:type="auto"/>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5"/>
        <w:gridCol w:w="3023"/>
        <w:gridCol w:w="1995"/>
        <w:gridCol w:w="1394"/>
      </w:tblGrid>
      <w:tr w:rsidR="004B66C5" w14:paraId="74DE5DFF" w14:textId="77777777" w:rsidTr="24C74F57">
        <w:trPr>
          <w:trHeight w:val="342"/>
        </w:trPr>
        <w:tc>
          <w:tcPr>
            <w:tcW w:w="9927" w:type="dxa"/>
            <w:gridSpan w:val="4"/>
          </w:tcPr>
          <w:p w14:paraId="5491B520" w14:textId="301CB8E8" w:rsidR="004B66C5" w:rsidRDefault="005B7A6A" w:rsidP="302D20DC">
            <w:pPr>
              <w:pStyle w:val="TableParagraph"/>
              <w:spacing w:line="292" w:lineRule="exact"/>
              <w:ind w:left="10"/>
              <w:jc w:val="center"/>
              <w:rPr>
                <w:b/>
                <w:bCs/>
                <w:sz w:val="24"/>
                <w:szCs w:val="24"/>
              </w:rPr>
            </w:pPr>
            <w:r w:rsidRPr="302D20DC">
              <w:rPr>
                <w:b/>
                <w:bCs/>
                <w:sz w:val="24"/>
                <w:szCs w:val="24"/>
              </w:rPr>
              <w:t>ACTA No.</w:t>
            </w:r>
            <w:r w:rsidRPr="302D20DC">
              <w:rPr>
                <w:b/>
                <w:bCs/>
                <w:spacing w:val="-1"/>
                <w:sz w:val="24"/>
                <w:szCs w:val="24"/>
              </w:rPr>
              <w:t xml:space="preserve"> </w:t>
            </w:r>
            <w:r w:rsidR="14AAF7C5" w:rsidRPr="302D20DC">
              <w:rPr>
                <w:b/>
                <w:bCs/>
                <w:spacing w:val="-1"/>
                <w:sz w:val="24"/>
                <w:szCs w:val="24"/>
              </w:rPr>
              <w:t>49</w:t>
            </w:r>
          </w:p>
        </w:tc>
      </w:tr>
      <w:tr w:rsidR="004B66C5" w14:paraId="71FAACE1" w14:textId="77777777" w:rsidTr="24C74F57">
        <w:trPr>
          <w:trHeight w:val="1010"/>
        </w:trPr>
        <w:tc>
          <w:tcPr>
            <w:tcW w:w="9927" w:type="dxa"/>
            <w:gridSpan w:val="4"/>
          </w:tcPr>
          <w:p w14:paraId="11C8E385" w14:textId="77777777" w:rsidR="004B66C5" w:rsidRDefault="005B7A6A">
            <w:pPr>
              <w:pStyle w:val="TableParagraph"/>
              <w:spacing w:line="292" w:lineRule="exact"/>
              <w:ind w:left="107"/>
              <w:rPr>
                <w:b/>
                <w:sz w:val="24"/>
              </w:rPr>
            </w:pPr>
            <w:r>
              <w:rPr>
                <w:b/>
                <w:sz w:val="24"/>
              </w:rPr>
              <w:t>NOMBRE</w:t>
            </w:r>
            <w:r>
              <w:rPr>
                <w:b/>
                <w:spacing w:val="-1"/>
                <w:sz w:val="24"/>
              </w:rPr>
              <w:t xml:space="preserve"> </w:t>
            </w:r>
            <w:r>
              <w:rPr>
                <w:b/>
                <w:sz w:val="24"/>
              </w:rPr>
              <w:t>DEL</w:t>
            </w:r>
            <w:r>
              <w:rPr>
                <w:b/>
                <w:spacing w:val="-1"/>
                <w:sz w:val="24"/>
              </w:rPr>
              <w:t xml:space="preserve"> </w:t>
            </w:r>
            <w:r>
              <w:rPr>
                <w:b/>
                <w:sz w:val="24"/>
              </w:rPr>
              <w:t>COMITÉ</w:t>
            </w:r>
            <w:r>
              <w:rPr>
                <w:b/>
                <w:spacing w:val="-1"/>
                <w:sz w:val="24"/>
              </w:rPr>
              <w:t xml:space="preserve"> </w:t>
            </w:r>
            <w:r>
              <w:rPr>
                <w:b/>
                <w:sz w:val="24"/>
              </w:rPr>
              <w:t>O</w:t>
            </w:r>
            <w:r>
              <w:rPr>
                <w:b/>
                <w:spacing w:val="-2"/>
                <w:sz w:val="24"/>
              </w:rPr>
              <w:t xml:space="preserve"> </w:t>
            </w:r>
            <w:r>
              <w:rPr>
                <w:b/>
                <w:sz w:val="24"/>
              </w:rPr>
              <w:t xml:space="preserve">DE LA </w:t>
            </w:r>
            <w:r>
              <w:rPr>
                <w:b/>
                <w:spacing w:val="-2"/>
                <w:sz w:val="24"/>
              </w:rPr>
              <w:t>REUNIÓN:</w:t>
            </w:r>
          </w:p>
          <w:p w14:paraId="62CD1DBC" w14:textId="2D2F1338" w:rsidR="004B66C5" w:rsidRDefault="005B7A6A">
            <w:pPr>
              <w:pStyle w:val="TableParagraph"/>
              <w:spacing w:before="1" w:line="338" w:lineRule="exact"/>
              <w:ind w:left="107"/>
              <w:rPr>
                <w:sz w:val="24"/>
              </w:rPr>
            </w:pPr>
            <w:r>
              <w:rPr>
                <w:sz w:val="24"/>
              </w:rPr>
              <w:t xml:space="preserve">SEGUIMIENTO TÉCNICO Y PRESUPUESTAL TIENDA ZAJUNA CAMPO TOLIMA CALG DEL MES </w:t>
            </w:r>
            <w:r w:rsidR="0062185D">
              <w:rPr>
                <w:sz w:val="24"/>
              </w:rPr>
              <w:t>JU</w:t>
            </w:r>
            <w:r w:rsidR="00651613">
              <w:rPr>
                <w:sz w:val="24"/>
              </w:rPr>
              <w:t>L</w:t>
            </w:r>
            <w:r w:rsidR="0062185D">
              <w:rPr>
                <w:sz w:val="24"/>
              </w:rPr>
              <w:t>IO</w:t>
            </w:r>
            <w:r>
              <w:rPr>
                <w:sz w:val="24"/>
              </w:rPr>
              <w:t xml:space="preserve"> DEL 2026</w:t>
            </w:r>
          </w:p>
        </w:tc>
      </w:tr>
      <w:tr w:rsidR="004B66C5" w14:paraId="61DF25A7" w14:textId="77777777" w:rsidTr="24C74F57">
        <w:trPr>
          <w:trHeight w:val="743"/>
        </w:trPr>
        <w:tc>
          <w:tcPr>
            <w:tcW w:w="3515" w:type="dxa"/>
          </w:tcPr>
          <w:p w14:paraId="38C7300C" w14:textId="77777777" w:rsidR="004B66C5" w:rsidRDefault="005B7A6A">
            <w:pPr>
              <w:pStyle w:val="TableParagraph"/>
              <w:spacing w:line="292" w:lineRule="exact"/>
              <w:ind w:left="107"/>
              <w:rPr>
                <w:b/>
                <w:sz w:val="24"/>
              </w:rPr>
            </w:pPr>
            <w:r>
              <w:rPr>
                <w:b/>
                <w:sz w:val="24"/>
              </w:rPr>
              <w:t>CIUDAD</w:t>
            </w:r>
            <w:r>
              <w:rPr>
                <w:b/>
                <w:spacing w:val="-1"/>
                <w:sz w:val="24"/>
              </w:rPr>
              <w:t xml:space="preserve"> </w:t>
            </w:r>
            <w:r>
              <w:rPr>
                <w:b/>
                <w:sz w:val="24"/>
              </w:rPr>
              <w:t>Y</w:t>
            </w:r>
            <w:r>
              <w:rPr>
                <w:b/>
                <w:spacing w:val="-1"/>
                <w:sz w:val="24"/>
              </w:rPr>
              <w:t xml:space="preserve"> </w:t>
            </w:r>
            <w:r>
              <w:rPr>
                <w:b/>
                <w:spacing w:val="-2"/>
                <w:sz w:val="24"/>
              </w:rPr>
              <w:t>FECHA:</w:t>
            </w:r>
          </w:p>
        </w:tc>
        <w:tc>
          <w:tcPr>
            <w:tcW w:w="3023" w:type="dxa"/>
          </w:tcPr>
          <w:p w14:paraId="4C8AFD06" w14:textId="189DC603" w:rsidR="004B66C5" w:rsidRDefault="005B7A6A">
            <w:pPr>
              <w:pStyle w:val="TableParagraph"/>
              <w:spacing w:line="278" w:lineRule="auto"/>
              <w:ind w:left="106" w:right="149"/>
              <w:rPr>
                <w:sz w:val="24"/>
              </w:rPr>
            </w:pPr>
            <w:r>
              <w:rPr>
                <w:sz w:val="24"/>
              </w:rPr>
              <w:t>Espinal</w:t>
            </w:r>
            <w:r>
              <w:rPr>
                <w:spacing w:val="-9"/>
                <w:sz w:val="24"/>
              </w:rPr>
              <w:t xml:space="preserve"> </w:t>
            </w:r>
            <w:r>
              <w:rPr>
                <w:sz w:val="24"/>
              </w:rPr>
              <w:t>–</w:t>
            </w:r>
            <w:r>
              <w:rPr>
                <w:spacing w:val="-7"/>
                <w:sz w:val="24"/>
              </w:rPr>
              <w:t xml:space="preserve"> </w:t>
            </w:r>
            <w:r>
              <w:rPr>
                <w:sz w:val="24"/>
              </w:rPr>
              <w:t>CALG,</w:t>
            </w:r>
            <w:r>
              <w:rPr>
                <w:spacing w:val="-10"/>
                <w:sz w:val="24"/>
              </w:rPr>
              <w:t xml:space="preserve"> </w:t>
            </w:r>
            <w:r w:rsidR="00651613">
              <w:rPr>
                <w:spacing w:val="-10"/>
                <w:sz w:val="24"/>
              </w:rPr>
              <w:t>3</w:t>
            </w:r>
            <w:r>
              <w:rPr>
                <w:spacing w:val="-7"/>
                <w:sz w:val="24"/>
              </w:rPr>
              <w:t xml:space="preserve"> </w:t>
            </w:r>
            <w:r>
              <w:rPr>
                <w:sz w:val="24"/>
              </w:rPr>
              <w:t>de</w:t>
            </w:r>
            <w:r>
              <w:rPr>
                <w:spacing w:val="-7"/>
                <w:sz w:val="24"/>
              </w:rPr>
              <w:t xml:space="preserve"> </w:t>
            </w:r>
            <w:r w:rsidR="00651613">
              <w:rPr>
                <w:sz w:val="24"/>
              </w:rPr>
              <w:t>agosto</w:t>
            </w:r>
            <w:r>
              <w:rPr>
                <w:sz w:val="24"/>
              </w:rPr>
              <w:t xml:space="preserve"> del 2026</w:t>
            </w:r>
          </w:p>
        </w:tc>
        <w:tc>
          <w:tcPr>
            <w:tcW w:w="1995" w:type="dxa"/>
          </w:tcPr>
          <w:p w14:paraId="0B199FA8" w14:textId="77777777" w:rsidR="004B66C5" w:rsidRDefault="005B7A6A">
            <w:pPr>
              <w:pStyle w:val="TableParagraph"/>
              <w:spacing w:line="292" w:lineRule="exact"/>
              <w:ind w:left="105"/>
              <w:rPr>
                <w:b/>
                <w:sz w:val="24"/>
              </w:rPr>
            </w:pPr>
            <w:r>
              <w:rPr>
                <w:b/>
                <w:sz w:val="24"/>
              </w:rPr>
              <w:t>HORA</w:t>
            </w:r>
            <w:r>
              <w:rPr>
                <w:b/>
                <w:spacing w:val="-1"/>
                <w:sz w:val="24"/>
              </w:rPr>
              <w:t xml:space="preserve"> </w:t>
            </w:r>
            <w:r>
              <w:rPr>
                <w:b/>
                <w:spacing w:val="-2"/>
                <w:sz w:val="24"/>
              </w:rPr>
              <w:t>INICIO:</w:t>
            </w:r>
          </w:p>
          <w:p w14:paraId="710EA6A7" w14:textId="6C34297E" w:rsidR="004B66C5" w:rsidRDefault="0062185D">
            <w:pPr>
              <w:pStyle w:val="TableParagraph"/>
              <w:spacing w:before="45"/>
              <w:ind w:left="105"/>
              <w:rPr>
                <w:sz w:val="24"/>
              </w:rPr>
            </w:pPr>
            <w:r>
              <w:rPr>
                <w:sz w:val="24"/>
              </w:rPr>
              <w:t>0</w:t>
            </w:r>
            <w:r w:rsidR="00651613">
              <w:rPr>
                <w:sz w:val="24"/>
              </w:rPr>
              <w:t>8</w:t>
            </w:r>
            <w:r w:rsidR="005B7A6A">
              <w:rPr>
                <w:sz w:val="24"/>
              </w:rPr>
              <w:t>:00</w:t>
            </w:r>
            <w:r w:rsidR="005B7A6A">
              <w:rPr>
                <w:spacing w:val="-1"/>
                <w:sz w:val="24"/>
              </w:rPr>
              <w:t xml:space="preserve"> </w:t>
            </w:r>
            <w:r w:rsidR="005B7A6A">
              <w:rPr>
                <w:spacing w:val="-5"/>
                <w:sz w:val="24"/>
              </w:rPr>
              <w:t>am</w:t>
            </w:r>
          </w:p>
        </w:tc>
        <w:tc>
          <w:tcPr>
            <w:tcW w:w="1394" w:type="dxa"/>
          </w:tcPr>
          <w:p w14:paraId="5A1C3E77" w14:textId="77777777" w:rsidR="004B66C5" w:rsidRDefault="005B7A6A">
            <w:pPr>
              <w:pStyle w:val="TableParagraph"/>
              <w:spacing w:line="292" w:lineRule="exact"/>
              <w:ind w:left="103"/>
              <w:rPr>
                <w:b/>
                <w:sz w:val="24"/>
              </w:rPr>
            </w:pPr>
            <w:r>
              <w:rPr>
                <w:b/>
                <w:sz w:val="24"/>
              </w:rPr>
              <w:t>HORA</w:t>
            </w:r>
            <w:r>
              <w:rPr>
                <w:b/>
                <w:spacing w:val="-3"/>
                <w:sz w:val="24"/>
              </w:rPr>
              <w:t xml:space="preserve"> </w:t>
            </w:r>
            <w:r>
              <w:rPr>
                <w:b/>
                <w:spacing w:val="-5"/>
                <w:sz w:val="24"/>
              </w:rPr>
              <w:t>IN:</w:t>
            </w:r>
          </w:p>
          <w:p w14:paraId="0895475B" w14:textId="3C435065" w:rsidR="004B66C5" w:rsidRDefault="00651613">
            <w:pPr>
              <w:pStyle w:val="TableParagraph"/>
              <w:spacing w:before="45"/>
              <w:ind w:left="103"/>
              <w:rPr>
                <w:sz w:val="24"/>
              </w:rPr>
            </w:pPr>
            <w:r>
              <w:rPr>
                <w:sz w:val="24"/>
              </w:rPr>
              <w:t>9</w:t>
            </w:r>
            <w:r w:rsidR="005B7A6A">
              <w:rPr>
                <w:sz w:val="24"/>
              </w:rPr>
              <w:t>:00</w:t>
            </w:r>
            <w:r w:rsidR="005B7A6A">
              <w:rPr>
                <w:spacing w:val="-1"/>
                <w:sz w:val="24"/>
              </w:rPr>
              <w:t xml:space="preserve"> </w:t>
            </w:r>
            <w:r w:rsidR="005B7A6A">
              <w:rPr>
                <w:spacing w:val="-5"/>
                <w:sz w:val="24"/>
              </w:rPr>
              <w:t>am</w:t>
            </w:r>
          </w:p>
        </w:tc>
      </w:tr>
      <w:tr w:rsidR="004B66C5" w14:paraId="77A4FCB0" w14:textId="77777777" w:rsidTr="24C74F57">
        <w:trPr>
          <w:trHeight w:val="1013"/>
        </w:trPr>
        <w:tc>
          <w:tcPr>
            <w:tcW w:w="3515" w:type="dxa"/>
          </w:tcPr>
          <w:p w14:paraId="48B46F54" w14:textId="77777777" w:rsidR="004B66C5" w:rsidRDefault="005B7A6A">
            <w:pPr>
              <w:pStyle w:val="TableParagraph"/>
              <w:spacing w:line="292" w:lineRule="exact"/>
              <w:ind w:left="107"/>
              <w:rPr>
                <w:b/>
                <w:sz w:val="24"/>
              </w:rPr>
            </w:pPr>
            <w:r>
              <w:rPr>
                <w:b/>
                <w:sz w:val="24"/>
              </w:rPr>
              <w:t>LUGAR</w:t>
            </w:r>
            <w:r>
              <w:rPr>
                <w:b/>
                <w:spacing w:val="-3"/>
                <w:sz w:val="24"/>
              </w:rPr>
              <w:t xml:space="preserve"> </w:t>
            </w:r>
            <w:r>
              <w:rPr>
                <w:b/>
                <w:sz w:val="24"/>
              </w:rPr>
              <w:t xml:space="preserve">Y/O </w:t>
            </w:r>
            <w:r>
              <w:rPr>
                <w:b/>
                <w:spacing w:val="-2"/>
                <w:sz w:val="24"/>
              </w:rPr>
              <w:t>ENLACE:</w:t>
            </w:r>
          </w:p>
        </w:tc>
        <w:tc>
          <w:tcPr>
            <w:tcW w:w="3023" w:type="dxa"/>
          </w:tcPr>
          <w:p w14:paraId="4D1FC66D" w14:textId="2CC3BAD6" w:rsidR="004B66C5" w:rsidRDefault="00651613">
            <w:pPr>
              <w:pStyle w:val="TableParagraph"/>
              <w:spacing w:line="278" w:lineRule="auto"/>
              <w:ind w:left="106" w:right="149"/>
              <w:rPr>
                <w:sz w:val="24"/>
              </w:rPr>
            </w:pPr>
            <w:r>
              <w:rPr>
                <w:sz w:val="24"/>
              </w:rPr>
              <w:t xml:space="preserve">Tienda </w:t>
            </w:r>
            <w:proofErr w:type="spellStart"/>
            <w:r>
              <w:rPr>
                <w:sz w:val="24"/>
              </w:rPr>
              <w:t>Zajuna</w:t>
            </w:r>
            <w:proofErr w:type="spellEnd"/>
            <w:r>
              <w:rPr>
                <w:sz w:val="24"/>
              </w:rPr>
              <w:t xml:space="preserve"> Campo</w:t>
            </w:r>
          </w:p>
        </w:tc>
        <w:tc>
          <w:tcPr>
            <w:tcW w:w="3389" w:type="dxa"/>
            <w:gridSpan w:val="2"/>
          </w:tcPr>
          <w:p w14:paraId="570C266D" w14:textId="77777777" w:rsidR="004B66C5" w:rsidRDefault="005B7A6A">
            <w:pPr>
              <w:pStyle w:val="TableParagraph"/>
              <w:spacing w:line="278" w:lineRule="auto"/>
              <w:ind w:left="105"/>
              <w:rPr>
                <w:b/>
                <w:sz w:val="24"/>
              </w:rPr>
            </w:pPr>
            <w:r>
              <w:rPr>
                <w:b/>
                <w:sz w:val="24"/>
              </w:rPr>
              <w:t>DIRECCIÓN</w:t>
            </w:r>
            <w:r>
              <w:rPr>
                <w:b/>
                <w:spacing w:val="-14"/>
                <w:sz w:val="24"/>
              </w:rPr>
              <w:t xml:space="preserve"> </w:t>
            </w:r>
            <w:r>
              <w:rPr>
                <w:b/>
                <w:sz w:val="24"/>
              </w:rPr>
              <w:t>/</w:t>
            </w:r>
            <w:r>
              <w:rPr>
                <w:b/>
                <w:spacing w:val="-12"/>
                <w:sz w:val="24"/>
              </w:rPr>
              <w:t xml:space="preserve"> </w:t>
            </w:r>
            <w:r>
              <w:rPr>
                <w:b/>
                <w:sz w:val="24"/>
              </w:rPr>
              <w:t>REGIONAL</w:t>
            </w:r>
            <w:r>
              <w:rPr>
                <w:b/>
                <w:spacing w:val="-14"/>
                <w:sz w:val="24"/>
              </w:rPr>
              <w:t xml:space="preserve"> </w:t>
            </w:r>
            <w:r>
              <w:rPr>
                <w:b/>
                <w:sz w:val="24"/>
              </w:rPr>
              <w:t xml:space="preserve">/ </w:t>
            </w:r>
            <w:r>
              <w:rPr>
                <w:b/>
                <w:spacing w:val="-2"/>
                <w:sz w:val="24"/>
              </w:rPr>
              <w:t>CENTRO:</w:t>
            </w:r>
          </w:p>
          <w:p w14:paraId="082B13D8" w14:textId="77777777" w:rsidR="004B66C5" w:rsidRDefault="005B7A6A">
            <w:pPr>
              <w:pStyle w:val="TableParagraph"/>
              <w:spacing w:line="288" w:lineRule="exact"/>
              <w:ind w:left="105"/>
              <w:rPr>
                <w:sz w:val="24"/>
              </w:rPr>
            </w:pPr>
            <w:r>
              <w:rPr>
                <w:sz w:val="24"/>
              </w:rPr>
              <w:t>Agropecuario</w:t>
            </w:r>
            <w:r>
              <w:rPr>
                <w:spacing w:val="-3"/>
                <w:sz w:val="24"/>
              </w:rPr>
              <w:t xml:space="preserve"> </w:t>
            </w:r>
            <w:r>
              <w:rPr>
                <w:sz w:val="24"/>
              </w:rPr>
              <w:t>La</w:t>
            </w:r>
            <w:r>
              <w:rPr>
                <w:spacing w:val="-4"/>
                <w:sz w:val="24"/>
              </w:rPr>
              <w:t xml:space="preserve"> </w:t>
            </w:r>
            <w:r>
              <w:rPr>
                <w:sz w:val="24"/>
              </w:rPr>
              <w:t>Granja</w:t>
            </w:r>
            <w:r>
              <w:rPr>
                <w:spacing w:val="-2"/>
                <w:sz w:val="24"/>
              </w:rPr>
              <w:t xml:space="preserve"> </w:t>
            </w:r>
            <w:r>
              <w:rPr>
                <w:sz w:val="24"/>
              </w:rPr>
              <w:t>-</w:t>
            </w:r>
            <w:r>
              <w:rPr>
                <w:spacing w:val="-3"/>
                <w:sz w:val="24"/>
              </w:rPr>
              <w:t xml:space="preserve"> </w:t>
            </w:r>
            <w:r>
              <w:rPr>
                <w:spacing w:val="-2"/>
                <w:sz w:val="24"/>
              </w:rPr>
              <w:t>Espinal</w:t>
            </w:r>
          </w:p>
        </w:tc>
      </w:tr>
      <w:tr w:rsidR="004B66C5" w14:paraId="125D365E" w14:textId="77777777" w:rsidTr="24C74F57">
        <w:trPr>
          <w:trHeight w:val="1684"/>
        </w:trPr>
        <w:tc>
          <w:tcPr>
            <w:tcW w:w="9927" w:type="dxa"/>
            <w:gridSpan w:val="4"/>
          </w:tcPr>
          <w:p w14:paraId="0F7EE71F" w14:textId="77777777" w:rsidR="004B66C5" w:rsidRDefault="005B7A6A">
            <w:pPr>
              <w:pStyle w:val="TableParagraph"/>
              <w:spacing w:line="292" w:lineRule="exact"/>
              <w:ind w:left="107"/>
              <w:rPr>
                <w:b/>
                <w:sz w:val="24"/>
              </w:rPr>
            </w:pPr>
            <w:r>
              <w:rPr>
                <w:b/>
                <w:sz w:val="24"/>
              </w:rPr>
              <w:t>AGENDA</w:t>
            </w:r>
            <w:r>
              <w:rPr>
                <w:b/>
                <w:spacing w:val="-3"/>
                <w:sz w:val="24"/>
              </w:rPr>
              <w:t xml:space="preserve"> </w:t>
            </w:r>
            <w:r>
              <w:rPr>
                <w:b/>
                <w:sz w:val="24"/>
              </w:rPr>
              <w:t>O</w:t>
            </w:r>
            <w:r>
              <w:rPr>
                <w:b/>
                <w:spacing w:val="-2"/>
                <w:sz w:val="24"/>
              </w:rPr>
              <w:t xml:space="preserve"> </w:t>
            </w:r>
            <w:r>
              <w:rPr>
                <w:b/>
                <w:sz w:val="24"/>
              </w:rPr>
              <w:t>PUNTOS</w:t>
            </w:r>
            <w:r>
              <w:rPr>
                <w:b/>
                <w:spacing w:val="-2"/>
                <w:sz w:val="24"/>
              </w:rPr>
              <w:t xml:space="preserve"> </w:t>
            </w:r>
            <w:r>
              <w:rPr>
                <w:b/>
                <w:sz w:val="24"/>
              </w:rPr>
              <w:t xml:space="preserve">PARA </w:t>
            </w:r>
            <w:r>
              <w:rPr>
                <w:b/>
                <w:spacing w:val="-2"/>
                <w:sz w:val="24"/>
              </w:rPr>
              <w:t>DESARROLLAR:</w:t>
            </w:r>
          </w:p>
          <w:p w14:paraId="12755B6B" w14:textId="77777777" w:rsidR="004B66C5" w:rsidRDefault="004B66C5">
            <w:pPr>
              <w:pStyle w:val="TableParagraph"/>
              <w:spacing w:before="105"/>
              <w:rPr>
                <w:rFonts w:ascii="Times New Roman"/>
                <w:sz w:val="24"/>
              </w:rPr>
            </w:pPr>
          </w:p>
          <w:p w14:paraId="3B40D277" w14:textId="0EE8AABD" w:rsidR="004B66C5" w:rsidRDefault="005B7A6A">
            <w:pPr>
              <w:pStyle w:val="TableParagraph"/>
              <w:numPr>
                <w:ilvl w:val="0"/>
                <w:numId w:val="3"/>
              </w:numPr>
              <w:tabs>
                <w:tab w:val="left" w:pos="826"/>
              </w:tabs>
              <w:ind w:left="826" w:hanging="359"/>
              <w:rPr>
                <w:sz w:val="24"/>
              </w:rPr>
            </w:pPr>
            <w:r>
              <w:rPr>
                <w:sz w:val="24"/>
              </w:rPr>
              <w:t>Seguimiento</w:t>
            </w:r>
            <w:r>
              <w:rPr>
                <w:spacing w:val="-7"/>
                <w:sz w:val="24"/>
              </w:rPr>
              <w:t xml:space="preserve"> </w:t>
            </w:r>
            <w:r>
              <w:rPr>
                <w:sz w:val="24"/>
              </w:rPr>
              <w:t>técnico</w:t>
            </w:r>
            <w:r>
              <w:rPr>
                <w:spacing w:val="-1"/>
                <w:sz w:val="24"/>
              </w:rPr>
              <w:t xml:space="preserve"> </w:t>
            </w:r>
            <w:r>
              <w:rPr>
                <w:sz w:val="24"/>
              </w:rPr>
              <w:t>de</w:t>
            </w:r>
            <w:r>
              <w:rPr>
                <w:spacing w:val="-1"/>
                <w:sz w:val="24"/>
              </w:rPr>
              <w:t xml:space="preserve"> </w:t>
            </w:r>
            <w:r>
              <w:rPr>
                <w:sz w:val="24"/>
              </w:rPr>
              <w:t>la</w:t>
            </w:r>
            <w:r>
              <w:rPr>
                <w:spacing w:val="-2"/>
                <w:sz w:val="24"/>
              </w:rPr>
              <w:t xml:space="preserve"> </w:t>
            </w:r>
            <w:r>
              <w:rPr>
                <w:sz w:val="24"/>
              </w:rPr>
              <w:t>Tienda</w:t>
            </w:r>
            <w:r>
              <w:rPr>
                <w:spacing w:val="-4"/>
                <w:sz w:val="24"/>
              </w:rPr>
              <w:t xml:space="preserve"> </w:t>
            </w:r>
            <w:proofErr w:type="spellStart"/>
            <w:r>
              <w:rPr>
                <w:sz w:val="24"/>
              </w:rPr>
              <w:t>Zajuna</w:t>
            </w:r>
            <w:proofErr w:type="spellEnd"/>
            <w:r>
              <w:rPr>
                <w:spacing w:val="-2"/>
                <w:sz w:val="24"/>
              </w:rPr>
              <w:t xml:space="preserve"> </w:t>
            </w:r>
            <w:r>
              <w:rPr>
                <w:sz w:val="24"/>
              </w:rPr>
              <w:t>Campo</w:t>
            </w:r>
            <w:r>
              <w:rPr>
                <w:spacing w:val="-2"/>
                <w:sz w:val="24"/>
              </w:rPr>
              <w:t xml:space="preserve"> </w:t>
            </w:r>
            <w:r>
              <w:rPr>
                <w:sz w:val="24"/>
              </w:rPr>
              <w:t>Tolima</w:t>
            </w:r>
            <w:r>
              <w:rPr>
                <w:spacing w:val="-2"/>
                <w:sz w:val="24"/>
              </w:rPr>
              <w:t xml:space="preserve"> </w:t>
            </w:r>
            <w:r>
              <w:rPr>
                <w:sz w:val="24"/>
              </w:rPr>
              <w:t>del</w:t>
            </w:r>
            <w:r>
              <w:rPr>
                <w:spacing w:val="2"/>
                <w:sz w:val="24"/>
              </w:rPr>
              <w:t xml:space="preserve"> </w:t>
            </w:r>
            <w:r>
              <w:rPr>
                <w:sz w:val="24"/>
              </w:rPr>
              <w:t>mes</w:t>
            </w:r>
            <w:r>
              <w:rPr>
                <w:spacing w:val="-3"/>
                <w:sz w:val="24"/>
              </w:rPr>
              <w:t xml:space="preserve"> </w:t>
            </w:r>
            <w:r>
              <w:rPr>
                <w:sz w:val="24"/>
              </w:rPr>
              <w:t>de</w:t>
            </w:r>
            <w:r>
              <w:rPr>
                <w:spacing w:val="-3"/>
                <w:sz w:val="24"/>
              </w:rPr>
              <w:t xml:space="preserve"> </w:t>
            </w:r>
            <w:r w:rsidR="0062185D">
              <w:rPr>
                <w:sz w:val="24"/>
              </w:rPr>
              <w:t>ju</w:t>
            </w:r>
            <w:r w:rsidR="00651613">
              <w:rPr>
                <w:sz w:val="24"/>
              </w:rPr>
              <w:t>l</w:t>
            </w:r>
            <w:r w:rsidR="0062185D">
              <w:rPr>
                <w:sz w:val="24"/>
              </w:rPr>
              <w:t>io</w:t>
            </w:r>
            <w:r>
              <w:rPr>
                <w:spacing w:val="-3"/>
                <w:sz w:val="24"/>
              </w:rPr>
              <w:t xml:space="preserve"> </w:t>
            </w:r>
            <w:r>
              <w:rPr>
                <w:sz w:val="24"/>
              </w:rPr>
              <w:t>del</w:t>
            </w:r>
            <w:r>
              <w:rPr>
                <w:spacing w:val="-1"/>
                <w:sz w:val="24"/>
              </w:rPr>
              <w:t xml:space="preserve"> </w:t>
            </w:r>
            <w:r>
              <w:rPr>
                <w:spacing w:val="-2"/>
                <w:sz w:val="24"/>
              </w:rPr>
              <w:t>2026.</w:t>
            </w:r>
          </w:p>
          <w:p w14:paraId="40D6FAB8" w14:textId="612C2B74" w:rsidR="004B66C5" w:rsidRDefault="005B7A6A">
            <w:pPr>
              <w:pStyle w:val="TableParagraph"/>
              <w:numPr>
                <w:ilvl w:val="0"/>
                <w:numId w:val="3"/>
              </w:numPr>
              <w:tabs>
                <w:tab w:val="left" w:pos="826"/>
              </w:tabs>
              <w:spacing w:before="43"/>
              <w:ind w:left="826" w:hanging="359"/>
              <w:rPr>
                <w:sz w:val="24"/>
              </w:rPr>
            </w:pPr>
            <w:r>
              <w:rPr>
                <w:sz w:val="24"/>
              </w:rPr>
              <w:t>Seguimiento</w:t>
            </w:r>
            <w:r>
              <w:rPr>
                <w:spacing w:val="-5"/>
                <w:sz w:val="24"/>
              </w:rPr>
              <w:t xml:space="preserve"> </w:t>
            </w:r>
            <w:r>
              <w:rPr>
                <w:sz w:val="24"/>
              </w:rPr>
              <w:t>presupuestal de</w:t>
            </w:r>
            <w:r>
              <w:rPr>
                <w:spacing w:val="-4"/>
                <w:sz w:val="24"/>
              </w:rPr>
              <w:t xml:space="preserve"> </w:t>
            </w:r>
            <w:r>
              <w:rPr>
                <w:sz w:val="24"/>
              </w:rPr>
              <w:t>la</w:t>
            </w:r>
            <w:r>
              <w:rPr>
                <w:spacing w:val="-2"/>
                <w:sz w:val="24"/>
              </w:rPr>
              <w:t xml:space="preserve"> </w:t>
            </w:r>
            <w:r>
              <w:rPr>
                <w:sz w:val="24"/>
              </w:rPr>
              <w:t>Tienda</w:t>
            </w:r>
            <w:r>
              <w:rPr>
                <w:spacing w:val="-2"/>
                <w:sz w:val="24"/>
              </w:rPr>
              <w:t xml:space="preserve"> </w:t>
            </w:r>
            <w:proofErr w:type="spellStart"/>
            <w:r>
              <w:rPr>
                <w:sz w:val="24"/>
              </w:rPr>
              <w:t>Zajuna</w:t>
            </w:r>
            <w:proofErr w:type="spellEnd"/>
            <w:r>
              <w:rPr>
                <w:spacing w:val="-3"/>
                <w:sz w:val="24"/>
              </w:rPr>
              <w:t xml:space="preserve"> </w:t>
            </w:r>
            <w:r>
              <w:rPr>
                <w:sz w:val="24"/>
              </w:rPr>
              <w:t>Campo</w:t>
            </w:r>
            <w:r>
              <w:rPr>
                <w:spacing w:val="-2"/>
                <w:sz w:val="24"/>
              </w:rPr>
              <w:t xml:space="preserve"> </w:t>
            </w:r>
            <w:r>
              <w:rPr>
                <w:sz w:val="24"/>
              </w:rPr>
              <w:t>Tolima</w:t>
            </w:r>
            <w:r>
              <w:rPr>
                <w:spacing w:val="-3"/>
                <w:sz w:val="24"/>
              </w:rPr>
              <w:t xml:space="preserve"> </w:t>
            </w:r>
            <w:r>
              <w:rPr>
                <w:sz w:val="24"/>
              </w:rPr>
              <w:t>del mes</w:t>
            </w:r>
            <w:r>
              <w:rPr>
                <w:spacing w:val="-3"/>
                <w:sz w:val="24"/>
              </w:rPr>
              <w:t xml:space="preserve"> </w:t>
            </w:r>
            <w:r>
              <w:rPr>
                <w:sz w:val="24"/>
              </w:rPr>
              <w:t>de</w:t>
            </w:r>
            <w:r>
              <w:rPr>
                <w:spacing w:val="-4"/>
                <w:sz w:val="24"/>
              </w:rPr>
              <w:t xml:space="preserve"> </w:t>
            </w:r>
            <w:r w:rsidR="0062185D">
              <w:rPr>
                <w:sz w:val="24"/>
              </w:rPr>
              <w:t>ju</w:t>
            </w:r>
            <w:r w:rsidR="00651613">
              <w:rPr>
                <w:sz w:val="24"/>
              </w:rPr>
              <w:t>l</w:t>
            </w:r>
            <w:r w:rsidR="0062185D">
              <w:rPr>
                <w:sz w:val="24"/>
              </w:rPr>
              <w:t>io</w:t>
            </w:r>
            <w:r>
              <w:rPr>
                <w:spacing w:val="-1"/>
                <w:sz w:val="24"/>
              </w:rPr>
              <w:t xml:space="preserve"> </w:t>
            </w:r>
            <w:r>
              <w:rPr>
                <w:sz w:val="24"/>
              </w:rPr>
              <w:t>del</w:t>
            </w:r>
            <w:r>
              <w:rPr>
                <w:spacing w:val="-3"/>
                <w:sz w:val="24"/>
              </w:rPr>
              <w:t xml:space="preserve"> </w:t>
            </w:r>
            <w:r>
              <w:rPr>
                <w:spacing w:val="-2"/>
                <w:sz w:val="24"/>
              </w:rPr>
              <w:t>2026.</w:t>
            </w:r>
          </w:p>
        </w:tc>
      </w:tr>
      <w:tr w:rsidR="004B66C5" w14:paraId="584F82AF" w14:textId="77777777" w:rsidTr="24C74F57">
        <w:trPr>
          <w:trHeight w:val="1345"/>
        </w:trPr>
        <w:tc>
          <w:tcPr>
            <w:tcW w:w="9927" w:type="dxa"/>
            <w:gridSpan w:val="4"/>
          </w:tcPr>
          <w:p w14:paraId="1CFB7F9B" w14:textId="77777777" w:rsidR="004B66C5" w:rsidRDefault="005B7A6A">
            <w:pPr>
              <w:pStyle w:val="TableParagraph"/>
              <w:spacing w:line="292" w:lineRule="exact"/>
              <w:ind w:left="107"/>
              <w:rPr>
                <w:b/>
                <w:sz w:val="24"/>
              </w:rPr>
            </w:pPr>
            <w:r>
              <w:rPr>
                <w:b/>
                <w:sz w:val="24"/>
              </w:rPr>
              <w:t>OBJETIVO(S)</w:t>
            </w:r>
            <w:r>
              <w:rPr>
                <w:b/>
                <w:spacing w:val="-3"/>
                <w:sz w:val="24"/>
              </w:rPr>
              <w:t xml:space="preserve"> </w:t>
            </w:r>
            <w:r>
              <w:rPr>
                <w:b/>
                <w:sz w:val="24"/>
              </w:rPr>
              <w:t>DE</w:t>
            </w:r>
            <w:r>
              <w:rPr>
                <w:b/>
                <w:spacing w:val="-3"/>
                <w:sz w:val="24"/>
              </w:rPr>
              <w:t xml:space="preserve"> </w:t>
            </w:r>
            <w:r>
              <w:rPr>
                <w:b/>
                <w:sz w:val="24"/>
              </w:rPr>
              <w:t>LA</w:t>
            </w:r>
            <w:r>
              <w:rPr>
                <w:b/>
                <w:spacing w:val="-1"/>
                <w:sz w:val="24"/>
              </w:rPr>
              <w:t xml:space="preserve"> </w:t>
            </w:r>
            <w:r>
              <w:rPr>
                <w:b/>
                <w:spacing w:val="-2"/>
                <w:sz w:val="24"/>
              </w:rPr>
              <w:t>REUNIÓN:</w:t>
            </w:r>
          </w:p>
          <w:p w14:paraId="775B0D69" w14:textId="77777777" w:rsidR="004B66C5" w:rsidRDefault="005B7A6A">
            <w:pPr>
              <w:pStyle w:val="TableParagraph"/>
              <w:spacing w:before="43"/>
              <w:ind w:left="107"/>
              <w:rPr>
                <w:sz w:val="24"/>
              </w:rPr>
            </w:pPr>
            <w:r>
              <w:rPr>
                <w:sz w:val="24"/>
              </w:rPr>
              <w:t>Realizar</w:t>
            </w:r>
            <w:r>
              <w:rPr>
                <w:spacing w:val="1"/>
                <w:sz w:val="24"/>
              </w:rPr>
              <w:t xml:space="preserve"> </w:t>
            </w:r>
            <w:r>
              <w:rPr>
                <w:sz w:val="24"/>
              </w:rPr>
              <w:t>el</w:t>
            </w:r>
            <w:r>
              <w:rPr>
                <w:spacing w:val="3"/>
                <w:sz w:val="24"/>
              </w:rPr>
              <w:t xml:space="preserve"> </w:t>
            </w:r>
            <w:r>
              <w:rPr>
                <w:sz w:val="24"/>
              </w:rPr>
              <w:t>seguimiento</w:t>
            </w:r>
            <w:r>
              <w:rPr>
                <w:spacing w:val="4"/>
                <w:sz w:val="24"/>
              </w:rPr>
              <w:t xml:space="preserve"> </w:t>
            </w:r>
            <w:r>
              <w:rPr>
                <w:sz w:val="24"/>
              </w:rPr>
              <w:t>técnico</w:t>
            </w:r>
            <w:r>
              <w:rPr>
                <w:spacing w:val="5"/>
                <w:sz w:val="24"/>
              </w:rPr>
              <w:t xml:space="preserve"> </w:t>
            </w:r>
            <w:r>
              <w:rPr>
                <w:sz w:val="24"/>
              </w:rPr>
              <w:t>y</w:t>
            </w:r>
            <w:r>
              <w:rPr>
                <w:spacing w:val="1"/>
                <w:sz w:val="24"/>
              </w:rPr>
              <w:t xml:space="preserve"> </w:t>
            </w:r>
            <w:r>
              <w:rPr>
                <w:sz w:val="24"/>
              </w:rPr>
              <w:t>presupuestal</w:t>
            </w:r>
            <w:r>
              <w:rPr>
                <w:spacing w:val="3"/>
                <w:sz w:val="24"/>
              </w:rPr>
              <w:t xml:space="preserve"> </w:t>
            </w:r>
            <w:r>
              <w:rPr>
                <w:sz w:val="24"/>
              </w:rPr>
              <w:t>de</w:t>
            </w:r>
            <w:r>
              <w:rPr>
                <w:spacing w:val="3"/>
                <w:sz w:val="24"/>
              </w:rPr>
              <w:t xml:space="preserve"> </w:t>
            </w:r>
            <w:r>
              <w:rPr>
                <w:sz w:val="24"/>
              </w:rPr>
              <w:t>la</w:t>
            </w:r>
            <w:r>
              <w:rPr>
                <w:spacing w:val="2"/>
                <w:sz w:val="24"/>
              </w:rPr>
              <w:t xml:space="preserve"> </w:t>
            </w:r>
            <w:r>
              <w:rPr>
                <w:sz w:val="24"/>
              </w:rPr>
              <w:t>Tienda</w:t>
            </w:r>
            <w:r>
              <w:rPr>
                <w:spacing w:val="3"/>
                <w:sz w:val="24"/>
              </w:rPr>
              <w:t xml:space="preserve"> </w:t>
            </w:r>
            <w:proofErr w:type="spellStart"/>
            <w:r>
              <w:rPr>
                <w:sz w:val="24"/>
              </w:rPr>
              <w:t>Zajuna</w:t>
            </w:r>
            <w:proofErr w:type="spellEnd"/>
            <w:r>
              <w:rPr>
                <w:spacing w:val="10"/>
                <w:sz w:val="24"/>
              </w:rPr>
              <w:t xml:space="preserve"> </w:t>
            </w:r>
            <w:r>
              <w:rPr>
                <w:sz w:val="24"/>
              </w:rPr>
              <w:t>Campo</w:t>
            </w:r>
            <w:r>
              <w:rPr>
                <w:spacing w:val="3"/>
                <w:sz w:val="24"/>
              </w:rPr>
              <w:t xml:space="preserve"> </w:t>
            </w:r>
            <w:r>
              <w:rPr>
                <w:sz w:val="24"/>
              </w:rPr>
              <w:t>Tolima,</w:t>
            </w:r>
            <w:r>
              <w:rPr>
                <w:spacing w:val="6"/>
                <w:sz w:val="24"/>
              </w:rPr>
              <w:t xml:space="preserve"> </w:t>
            </w:r>
            <w:r>
              <w:rPr>
                <w:spacing w:val="-2"/>
                <w:sz w:val="24"/>
              </w:rPr>
              <w:t>correspondiente</w:t>
            </w:r>
          </w:p>
          <w:p w14:paraId="7B1E6682" w14:textId="371E31D2" w:rsidR="004B66C5" w:rsidRDefault="005B7A6A">
            <w:pPr>
              <w:pStyle w:val="TableParagraph"/>
              <w:spacing w:before="8" w:line="330" w:lineRule="atLeast"/>
              <w:ind w:left="107"/>
              <w:rPr>
                <w:sz w:val="24"/>
              </w:rPr>
            </w:pPr>
            <w:r>
              <w:rPr>
                <w:sz w:val="24"/>
              </w:rPr>
              <w:t xml:space="preserve">a los aspectos contemplados en los objetivos específicos del proyecto durante el mes de </w:t>
            </w:r>
            <w:r w:rsidR="0062185D">
              <w:rPr>
                <w:sz w:val="24"/>
              </w:rPr>
              <w:t>JU</w:t>
            </w:r>
            <w:r w:rsidR="004E5AE9">
              <w:rPr>
                <w:sz w:val="24"/>
              </w:rPr>
              <w:t>L</w:t>
            </w:r>
            <w:r w:rsidR="0062185D">
              <w:rPr>
                <w:sz w:val="24"/>
              </w:rPr>
              <w:t>IO</w:t>
            </w:r>
            <w:r>
              <w:rPr>
                <w:sz w:val="24"/>
              </w:rPr>
              <w:t xml:space="preserve"> de </w:t>
            </w:r>
            <w:r>
              <w:rPr>
                <w:spacing w:val="-2"/>
                <w:sz w:val="24"/>
              </w:rPr>
              <w:t>2026.</w:t>
            </w:r>
          </w:p>
        </w:tc>
      </w:tr>
      <w:tr w:rsidR="004B66C5" w14:paraId="4F114FF4" w14:textId="77777777" w:rsidTr="24C74F57">
        <w:trPr>
          <w:trHeight w:val="674"/>
        </w:trPr>
        <w:tc>
          <w:tcPr>
            <w:tcW w:w="9927" w:type="dxa"/>
            <w:gridSpan w:val="4"/>
          </w:tcPr>
          <w:p w14:paraId="7D555E58" w14:textId="77777777" w:rsidR="004B66C5" w:rsidRDefault="005B7A6A">
            <w:pPr>
              <w:pStyle w:val="TableParagraph"/>
              <w:spacing w:before="2"/>
              <w:ind w:left="10" w:right="3"/>
              <w:jc w:val="center"/>
              <w:rPr>
                <w:b/>
                <w:sz w:val="24"/>
              </w:rPr>
            </w:pPr>
            <w:r>
              <w:rPr>
                <w:b/>
                <w:sz w:val="24"/>
              </w:rPr>
              <w:t>DESARROLLO</w:t>
            </w:r>
            <w:r>
              <w:rPr>
                <w:b/>
                <w:spacing w:val="-3"/>
                <w:sz w:val="24"/>
              </w:rPr>
              <w:t xml:space="preserve"> </w:t>
            </w:r>
            <w:r>
              <w:rPr>
                <w:b/>
                <w:sz w:val="24"/>
              </w:rPr>
              <w:t>DE</w:t>
            </w:r>
            <w:r>
              <w:rPr>
                <w:b/>
                <w:spacing w:val="-1"/>
                <w:sz w:val="24"/>
              </w:rPr>
              <w:t xml:space="preserve"> </w:t>
            </w:r>
            <w:r>
              <w:rPr>
                <w:b/>
                <w:sz w:val="24"/>
              </w:rPr>
              <w:t xml:space="preserve">LA </w:t>
            </w:r>
            <w:r>
              <w:rPr>
                <w:b/>
                <w:spacing w:val="-2"/>
                <w:sz w:val="24"/>
              </w:rPr>
              <w:t>REUNIÓN</w:t>
            </w:r>
          </w:p>
        </w:tc>
      </w:tr>
      <w:tr w:rsidR="004B66C5" w14:paraId="7C8188FD" w14:textId="77777777" w:rsidTr="24C74F57">
        <w:trPr>
          <w:trHeight w:val="3451"/>
        </w:trPr>
        <w:tc>
          <w:tcPr>
            <w:tcW w:w="9927" w:type="dxa"/>
            <w:gridSpan w:val="4"/>
            <w:tcBorders>
              <w:bottom w:val="nil"/>
            </w:tcBorders>
          </w:tcPr>
          <w:p w14:paraId="66351263" w14:textId="6FC6D08F" w:rsidR="004B66C5" w:rsidRDefault="005B7A6A">
            <w:pPr>
              <w:pStyle w:val="TableParagraph"/>
              <w:numPr>
                <w:ilvl w:val="0"/>
                <w:numId w:val="2"/>
              </w:numPr>
              <w:tabs>
                <w:tab w:val="left" w:pos="825"/>
              </w:tabs>
              <w:spacing w:before="253"/>
              <w:ind w:left="825" w:hanging="358"/>
              <w:rPr>
                <w:b/>
                <w:sz w:val="24"/>
              </w:rPr>
            </w:pPr>
            <w:r>
              <w:rPr>
                <w:b/>
                <w:sz w:val="24"/>
              </w:rPr>
              <w:t>Seguimiento</w:t>
            </w:r>
            <w:r>
              <w:rPr>
                <w:b/>
                <w:spacing w:val="-4"/>
                <w:sz w:val="24"/>
              </w:rPr>
              <w:t xml:space="preserve"> </w:t>
            </w:r>
            <w:r>
              <w:rPr>
                <w:b/>
                <w:sz w:val="24"/>
              </w:rPr>
              <w:t>técnico</w:t>
            </w:r>
            <w:r>
              <w:rPr>
                <w:b/>
                <w:spacing w:val="-2"/>
                <w:sz w:val="24"/>
              </w:rPr>
              <w:t xml:space="preserve"> </w:t>
            </w:r>
            <w:r>
              <w:rPr>
                <w:b/>
                <w:sz w:val="24"/>
              </w:rPr>
              <w:t>de</w:t>
            </w:r>
            <w:r>
              <w:rPr>
                <w:b/>
                <w:spacing w:val="-3"/>
                <w:sz w:val="24"/>
              </w:rPr>
              <w:t xml:space="preserve"> </w:t>
            </w:r>
            <w:r>
              <w:rPr>
                <w:b/>
                <w:sz w:val="24"/>
              </w:rPr>
              <w:t>la</w:t>
            </w:r>
            <w:r>
              <w:rPr>
                <w:b/>
                <w:spacing w:val="-3"/>
                <w:sz w:val="24"/>
              </w:rPr>
              <w:t xml:space="preserve"> </w:t>
            </w:r>
            <w:r>
              <w:rPr>
                <w:b/>
                <w:sz w:val="24"/>
              </w:rPr>
              <w:t>Tienda</w:t>
            </w:r>
            <w:r>
              <w:rPr>
                <w:b/>
                <w:spacing w:val="-3"/>
                <w:sz w:val="24"/>
              </w:rPr>
              <w:t xml:space="preserve"> </w:t>
            </w:r>
            <w:proofErr w:type="spellStart"/>
            <w:r>
              <w:rPr>
                <w:b/>
                <w:sz w:val="24"/>
              </w:rPr>
              <w:t>Zajuna</w:t>
            </w:r>
            <w:proofErr w:type="spellEnd"/>
            <w:r>
              <w:rPr>
                <w:b/>
                <w:spacing w:val="-3"/>
                <w:sz w:val="24"/>
              </w:rPr>
              <w:t xml:space="preserve"> </w:t>
            </w:r>
            <w:r>
              <w:rPr>
                <w:b/>
                <w:sz w:val="24"/>
              </w:rPr>
              <w:t>Campo</w:t>
            </w:r>
            <w:r>
              <w:rPr>
                <w:b/>
                <w:spacing w:val="-6"/>
                <w:sz w:val="24"/>
              </w:rPr>
              <w:t xml:space="preserve"> </w:t>
            </w:r>
            <w:r>
              <w:rPr>
                <w:b/>
                <w:sz w:val="24"/>
              </w:rPr>
              <w:t>Tolima</w:t>
            </w:r>
            <w:r>
              <w:rPr>
                <w:b/>
                <w:spacing w:val="-3"/>
                <w:sz w:val="24"/>
              </w:rPr>
              <w:t xml:space="preserve"> </w:t>
            </w:r>
            <w:r>
              <w:rPr>
                <w:b/>
                <w:sz w:val="24"/>
              </w:rPr>
              <w:t>del</w:t>
            </w:r>
            <w:r>
              <w:rPr>
                <w:b/>
                <w:spacing w:val="-1"/>
                <w:sz w:val="24"/>
              </w:rPr>
              <w:t xml:space="preserve"> </w:t>
            </w:r>
            <w:r>
              <w:rPr>
                <w:b/>
                <w:sz w:val="24"/>
              </w:rPr>
              <w:t>mes</w:t>
            </w:r>
            <w:r>
              <w:rPr>
                <w:b/>
                <w:spacing w:val="-2"/>
                <w:sz w:val="24"/>
              </w:rPr>
              <w:t xml:space="preserve"> </w:t>
            </w:r>
            <w:r>
              <w:rPr>
                <w:b/>
                <w:sz w:val="24"/>
              </w:rPr>
              <w:t>de</w:t>
            </w:r>
            <w:r>
              <w:rPr>
                <w:b/>
                <w:spacing w:val="5"/>
                <w:sz w:val="24"/>
              </w:rPr>
              <w:t xml:space="preserve"> </w:t>
            </w:r>
            <w:r w:rsidR="0062185D">
              <w:rPr>
                <w:b/>
                <w:sz w:val="24"/>
              </w:rPr>
              <w:t>JU</w:t>
            </w:r>
            <w:r w:rsidR="00651613">
              <w:rPr>
                <w:b/>
                <w:sz w:val="24"/>
              </w:rPr>
              <w:t>L</w:t>
            </w:r>
            <w:r w:rsidR="0062185D">
              <w:rPr>
                <w:b/>
                <w:sz w:val="24"/>
              </w:rPr>
              <w:t>IO</w:t>
            </w:r>
            <w:r>
              <w:rPr>
                <w:b/>
                <w:spacing w:val="-1"/>
                <w:sz w:val="24"/>
              </w:rPr>
              <w:t xml:space="preserve"> </w:t>
            </w:r>
            <w:r>
              <w:rPr>
                <w:b/>
                <w:sz w:val="24"/>
              </w:rPr>
              <w:t>del</w:t>
            </w:r>
            <w:r>
              <w:rPr>
                <w:b/>
                <w:spacing w:val="-2"/>
                <w:sz w:val="24"/>
              </w:rPr>
              <w:t xml:space="preserve"> 2026.</w:t>
            </w:r>
          </w:p>
          <w:p w14:paraId="1D0F5C80" w14:textId="77777777" w:rsidR="004B66C5" w:rsidRDefault="004B66C5">
            <w:pPr>
              <w:pStyle w:val="TableParagraph"/>
              <w:spacing w:before="17"/>
              <w:rPr>
                <w:rFonts w:ascii="Times New Roman"/>
                <w:sz w:val="24"/>
              </w:rPr>
            </w:pPr>
          </w:p>
          <w:p w14:paraId="2C5F6D5E" w14:textId="63F37FD9" w:rsidR="004B66C5" w:rsidRDefault="00651613">
            <w:pPr>
              <w:pStyle w:val="TableParagraph"/>
              <w:spacing w:line="276" w:lineRule="auto"/>
              <w:ind w:left="467" w:right="96"/>
              <w:jc w:val="both"/>
              <w:rPr>
                <w:sz w:val="24"/>
              </w:rPr>
            </w:pPr>
            <w:r>
              <w:rPr>
                <w:sz w:val="24"/>
              </w:rPr>
              <w:t>El</w:t>
            </w:r>
            <w:r w:rsidR="005B7A6A">
              <w:rPr>
                <w:spacing w:val="-3"/>
                <w:sz w:val="24"/>
              </w:rPr>
              <w:t xml:space="preserve"> </w:t>
            </w:r>
            <w:r w:rsidR="005B7A6A">
              <w:rPr>
                <w:sz w:val="24"/>
              </w:rPr>
              <w:t>Ing.</w:t>
            </w:r>
            <w:r w:rsidR="005B7A6A">
              <w:rPr>
                <w:spacing w:val="-5"/>
                <w:sz w:val="24"/>
              </w:rPr>
              <w:t xml:space="preserve"> </w:t>
            </w:r>
            <w:r w:rsidR="005B7A6A">
              <w:rPr>
                <w:sz w:val="24"/>
              </w:rPr>
              <w:t>Carlos</w:t>
            </w:r>
            <w:r w:rsidR="005B7A6A">
              <w:rPr>
                <w:spacing w:val="-3"/>
                <w:sz w:val="24"/>
              </w:rPr>
              <w:t xml:space="preserve"> </w:t>
            </w:r>
            <w:r w:rsidR="005B7A6A">
              <w:rPr>
                <w:sz w:val="24"/>
              </w:rPr>
              <w:t>Cervera</w:t>
            </w:r>
            <w:r w:rsidR="0062185D">
              <w:rPr>
                <w:sz w:val="24"/>
              </w:rPr>
              <w:t>, Coordinador del área de Competitividad y Desarrollo Tecnológico</w:t>
            </w:r>
            <w:r>
              <w:rPr>
                <w:sz w:val="24"/>
              </w:rPr>
              <w:t>, da inicio a la reunión de seguimiento</w:t>
            </w:r>
            <w:r w:rsidR="0062185D">
              <w:rPr>
                <w:sz w:val="24"/>
              </w:rPr>
              <w:t xml:space="preserve">, </w:t>
            </w:r>
            <w:r w:rsidR="005B7A6A">
              <w:rPr>
                <w:sz w:val="24"/>
              </w:rPr>
              <w:t>saluda</w:t>
            </w:r>
            <w:r>
              <w:rPr>
                <w:sz w:val="24"/>
              </w:rPr>
              <w:t>ndo</w:t>
            </w:r>
            <w:r w:rsidR="0062185D">
              <w:rPr>
                <w:sz w:val="24"/>
              </w:rPr>
              <w:t xml:space="preserve"> </w:t>
            </w:r>
            <w:r w:rsidR="005B7A6A">
              <w:rPr>
                <w:sz w:val="24"/>
              </w:rPr>
              <w:t>a</w:t>
            </w:r>
            <w:r w:rsidR="005B7A6A">
              <w:rPr>
                <w:spacing w:val="-4"/>
                <w:sz w:val="24"/>
              </w:rPr>
              <w:t xml:space="preserve"> </w:t>
            </w:r>
            <w:r w:rsidR="005B7A6A">
              <w:rPr>
                <w:sz w:val="24"/>
              </w:rPr>
              <w:t>los</w:t>
            </w:r>
            <w:r w:rsidR="005B7A6A">
              <w:rPr>
                <w:spacing w:val="-3"/>
                <w:sz w:val="24"/>
              </w:rPr>
              <w:t xml:space="preserve"> </w:t>
            </w:r>
            <w:r w:rsidR="005B7A6A">
              <w:rPr>
                <w:sz w:val="24"/>
              </w:rPr>
              <w:t>integrantes</w:t>
            </w:r>
            <w:r w:rsidR="005B7A6A">
              <w:rPr>
                <w:spacing w:val="-6"/>
                <w:sz w:val="24"/>
              </w:rPr>
              <w:t xml:space="preserve"> </w:t>
            </w:r>
            <w:r w:rsidR="005B7A6A">
              <w:rPr>
                <w:sz w:val="24"/>
              </w:rPr>
              <w:t>del</w:t>
            </w:r>
            <w:r w:rsidR="005B7A6A">
              <w:rPr>
                <w:spacing w:val="-6"/>
                <w:sz w:val="24"/>
              </w:rPr>
              <w:t xml:space="preserve"> </w:t>
            </w:r>
            <w:r w:rsidR="005B7A6A">
              <w:rPr>
                <w:sz w:val="24"/>
              </w:rPr>
              <w:t>equipo</w:t>
            </w:r>
            <w:r w:rsidR="005B7A6A">
              <w:rPr>
                <w:spacing w:val="-6"/>
                <w:sz w:val="24"/>
              </w:rPr>
              <w:t xml:space="preserve"> </w:t>
            </w:r>
            <w:r w:rsidR="005B7A6A">
              <w:rPr>
                <w:sz w:val="24"/>
              </w:rPr>
              <w:t xml:space="preserve">de trabajo de la Tienda de Carretera </w:t>
            </w:r>
            <w:proofErr w:type="spellStart"/>
            <w:r w:rsidR="005B7A6A">
              <w:rPr>
                <w:sz w:val="24"/>
              </w:rPr>
              <w:t>Zajuna</w:t>
            </w:r>
            <w:proofErr w:type="spellEnd"/>
            <w:r w:rsidR="005B7A6A">
              <w:rPr>
                <w:sz w:val="24"/>
              </w:rPr>
              <w:t xml:space="preserve"> </w:t>
            </w:r>
            <w:r>
              <w:rPr>
                <w:sz w:val="24"/>
              </w:rPr>
              <w:t xml:space="preserve">Campo </w:t>
            </w:r>
            <w:r w:rsidR="005B7A6A">
              <w:rPr>
                <w:sz w:val="24"/>
              </w:rPr>
              <w:t xml:space="preserve">Tolima del Centro Agropecuario La Granja del Espinal conformado por Leydi Johanna Rubio como Apoyo, María Carolina Chacón como Articuladora y Leonardo Bonilla como Administrador, </w:t>
            </w:r>
            <w:r>
              <w:rPr>
                <w:sz w:val="24"/>
              </w:rPr>
              <w:t xml:space="preserve">luego le </w:t>
            </w:r>
            <w:r w:rsidR="005B7A6A">
              <w:rPr>
                <w:sz w:val="24"/>
              </w:rPr>
              <w:t>solicita al señor Leonardo Bonilla, realizar la exposición de los avances técnicos correspondientes a los objetivos específicos planteados en el proyecto. En tal propósito el señor Leonardo Bonilla realiza la sustentación, mencionado lo descrito en el siguiente cuadro:</w:t>
            </w:r>
          </w:p>
          <w:p w14:paraId="715C49A1" w14:textId="20BFE486" w:rsidR="00651613" w:rsidRDefault="00651613">
            <w:pPr>
              <w:pStyle w:val="TableParagraph"/>
              <w:spacing w:line="276" w:lineRule="auto"/>
              <w:ind w:left="467" w:right="96"/>
              <w:jc w:val="both"/>
              <w:rPr>
                <w:sz w:val="24"/>
              </w:rPr>
            </w:pPr>
          </w:p>
        </w:tc>
      </w:tr>
    </w:tbl>
    <w:p w14:paraId="6C01EE4F" w14:textId="77777777" w:rsidR="004B66C5" w:rsidRDefault="004B66C5">
      <w:pPr>
        <w:pStyle w:val="TableParagraph"/>
        <w:rPr>
          <w:rFonts w:ascii="Times New Roman"/>
        </w:rPr>
        <w:sectPr w:rsidR="004B66C5" w:rsidSect="00AC72D7">
          <w:headerReference w:type="even" r:id="rId7"/>
          <w:headerReference w:type="default" r:id="rId8"/>
          <w:footerReference w:type="even" r:id="rId9"/>
          <w:footerReference w:type="default" r:id="rId10"/>
          <w:type w:val="continuous"/>
          <w:pgSz w:w="12240" w:h="15840"/>
          <w:pgMar w:top="1661" w:right="357" w:bottom="964" w:left="1797" w:header="714" w:footer="1387" w:gutter="0"/>
          <w:pgNumType w:start="1"/>
          <w:cols w:space="720"/>
        </w:sectPr>
      </w:pPr>
    </w:p>
    <w:p w14:paraId="212042CA" w14:textId="77777777" w:rsidR="004B66C5" w:rsidRDefault="004B66C5">
      <w:pPr>
        <w:pStyle w:val="Textoindependiente"/>
        <w:spacing w:before="4"/>
        <w:rPr>
          <w:rFonts w:ascii="Times New Roman"/>
          <w:sz w:val="2"/>
        </w:rPr>
      </w:pPr>
    </w:p>
    <w:tbl>
      <w:tblPr>
        <w:tblStyle w:val="TableNormal"/>
        <w:tblW w:w="0" w:type="auto"/>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
        <w:gridCol w:w="2240"/>
        <w:gridCol w:w="1999"/>
        <w:gridCol w:w="2525"/>
        <w:gridCol w:w="2268"/>
        <w:gridCol w:w="780"/>
      </w:tblGrid>
      <w:tr w:rsidR="00651613" w14:paraId="73329700" w14:textId="77777777" w:rsidTr="00651613">
        <w:trPr>
          <w:trHeight w:val="650"/>
        </w:trPr>
        <w:tc>
          <w:tcPr>
            <w:tcW w:w="113" w:type="dxa"/>
            <w:tcBorders>
              <w:bottom w:val="nil"/>
            </w:tcBorders>
          </w:tcPr>
          <w:p w14:paraId="0B5C6156" w14:textId="77777777" w:rsidR="00651613" w:rsidRDefault="00651613">
            <w:pPr>
              <w:pStyle w:val="TableParagraph"/>
              <w:rPr>
                <w:rFonts w:ascii="Times New Roman"/>
              </w:rPr>
            </w:pPr>
          </w:p>
        </w:tc>
        <w:tc>
          <w:tcPr>
            <w:tcW w:w="2240" w:type="dxa"/>
            <w:tcBorders>
              <w:top w:val="single" w:sz="8" w:space="0" w:color="000000"/>
            </w:tcBorders>
          </w:tcPr>
          <w:p w14:paraId="720EE8C5" w14:textId="5AC43D59" w:rsidR="00651613" w:rsidRDefault="00651613" w:rsidP="00651613">
            <w:pPr>
              <w:pStyle w:val="TableParagraph"/>
              <w:spacing w:line="268" w:lineRule="exact"/>
              <w:ind w:left="640"/>
              <w:jc w:val="center"/>
            </w:pPr>
            <w:r>
              <w:rPr>
                <w:b/>
                <w:spacing w:val="-2"/>
              </w:rPr>
              <w:t>OBJETIVOS ESPECIFICOS</w:t>
            </w:r>
          </w:p>
        </w:tc>
        <w:tc>
          <w:tcPr>
            <w:tcW w:w="1999" w:type="dxa"/>
            <w:tcBorders>
              <w:top w:val="single" w:sz="8" w:space="0" w:color="000000"/>
            </w:tcBorders>
          </w:tcPr>
          <w:p w14:paraId="4104C72D" w14:textId="0CC7F5EC" w:rsidR="00651613" w:rsidRDefault="00651613" w:rsidP="00651613">
            <w:pPr>
              <w:pStyle w:val="TableParagraph"/>
              <w:tabs>
                <w:tab w:val="left" w:pos="999"/>
              </w:tabs>
              <w:spacing w:before="3" w:line="276" w:lineRule="auto"/>
              <w:ind w:left="107" w:right="95"/>
              <w:jc w:val="center"/>
              <w:rPr>
                <w:spacing w:val="-4"/>
              </w:rPr>
            </w:pPr>
            <w:r>
              <w:rPr>
                <w:b/>
                <w:spacing w:val="-2"/>
              </w:rPr>
              <w:t>PRODUCTO</w:t>
            </w:r>
          </w:p>
        </w:tc>
        <w:tc>
          <w:tcPr>
            <w:tcW w:w="2525" w:type="dxa"/>
            <w:tcBorders>
              <w:top w:val="single" w:sz="8" w:space="0" w:color="000000"/>
            </w:tcBorders>
          </w:tcPr>
          <w:p w14:paraId="6F59DBB1" w14:textId="25B88DFE" w:rsidR="00651613" w:rsidRDefault="00651613" w:rsidP="00651613">
            <w:pPr>
              <w:pStyle w:val="TableParagraph"/>
              <w:tabs>
                <w:tab w:val="left" w:pos="1529"/>
                <w:tab w:val="left" w:pos="2031"/>
              </w:tabs>
              <w:spacing w:before="3" w:line="276" w:lineRule="auto"/>
              <w:ind w:left="181" w:right="94"/>
              <w:jc w:val="center"/>
              <w:rPr>
                <w:spacing w:val="-2"/>
              </w:rPr>
            </w:pPr>
            <w:r>
              <w:rPr>
                <w:b/>
                <w:spacing w:val="-2"/>
              </w:rPr>
              <w:t>ACTIVIDADES</w:t>
            </w:r>
          </w:p>
        </w:tc>
        <w:tc>
          <w:tcPr>
            <w:tcW w:w="2268" w:type="dxa"/>
            <w:tcBorders>
              <w:top w:val="single" w:sz="8" w:space="0" w:color="000000"/>
            </w:tcBorders>
          </w:tcPr>
          <w:p w14:paraId="654E070A" w14:textId="7A8B60EA" w:rsidR="00651613" w:rsidRDefault="00651613" w:rsidP="00651613">
            <w:pPr>
              <w:pStyle w:val="TableParagraph"/>
              <w:tabs>
                <w:tab w:val="left" w:pos="1268"/>
              </w:tabs>
              <w:spacing w:before="3" w:line="276" w:lineRule="auto"/>
              <w:ind w:left="213" w:right="95"/>
              <w:jc w:val="center"/>
              <w:rPr>
                <w:spacing w:val="-4"/>
              </w:rPr>
            </w:pPr>
            <w:r>
              <w:rPr>
                <w:b/>
                <w:spacing w:val="-2"/>
              </w:rPr>
              <w:t>OBSERVACIONES</w:t>
            </w:r>
          </w:p>
        </w:tc>
        <w:tc>
          <w:tcPr>
            <w:tcW w:w="780" w:type="dxa"/>
          </w:tcPr>
          <w:p w14:paraId="7D7100A4" w14:textId="77777777" w:rsidR="00651613" w:rsidRDefault="00651613">
            <w:pPr>
              <w:pStyle w:val="TableParagraph"/>
              <w:rPr>
                <w:rFonts w:ascii="Times New Roman"/>
              </w:rPr>
            </w:pPr>
          </w:p>
        </w:tc>
      </w:tr>
      <w:tr w:rsidR="004B66C5" w14:paraId="771B93AC" w14:textId="77777777">
        <w:trPr>
          <w:trHeight w:val="2209"/>
        </w:trPr>
        <w:tc>
          <w:tcPr>
            <w:tcW w:w="113" w:type="dxa"/>
            <w:tcBorders>
              <w:bottom w:val="nil"/>
            </w:tcBorders>
          </w:tcPr>
          <w:p w14:paraId="6DAEFD0C" w14:textId="77777777" w:rsidR="004B66C5" w:rsidRDefault="004B66C5">
            <w:pPr>
              <w:pStyle w:val="TableParagraph"/>
              <w:rPr>
                <w:rFonts w:ascii="Times New Roman"/>
              </w:rPr>
            </w:pPr>
          </w:p>
        </w:tc>
        <w:tc>
          <w:tcPr>
            <w:tcW w:w="2240" w:type="dxa"/>
            <w:tcBorders>
              <w:top w:val="single" w:sz="8" w:space="0" w:color="000000"/>
            </w:tcBorders>
          </w:tcPr>
          <w:p w14:paraId="6D2EA201" w14:textId="77777777" w:rsidR="004B66C5" w:rsidRDefault="005B7A6A">
            <w:pPr>
              <w:pStyle w:val="TableParagraph"/>
              <w:spacing w:before="3" w:line="276" w:lineRule="auto"/>
              <w:ind w:left="157" w:right="94"/>
              <w:jc w:val="both"/>
            </w:pPr>
            <w:r>
              <w:t xml:space="preserve">Generar un Plan Operativo Anual para el desarrollo de </w:t>
            </w:r>
            <w:proofErr w:type="spellStart"/>
            <w:r>
              <w:t>Zajuna</w:t>
            </w:r>
            <w:proofErr w:type="spellEnd"/>
            <w:r>
              <w:t xml:space="preserve"> Campo según lineamiento</w:t>
            </w:r>
            <w:r>
              <w:rPr>
                <w:spacing w:val="-5"/>
              </w:rPr>
              <w:t xml:space="preserve"> </w:t>
            </w:r>
            <w:r>
              <w:rPr>
                <w:spacing w:val="-2"/>
              </w:rPr>
              <w:t>remitido.</w:t>
            </w:r>
          </w:p>
        </w:tc>
        <w:tc>
          <w:tcPr>
            <w:tcW w:w="1999" w:type="dxa"/>
            <w:tcBorders>
              <w:top w:val="single" w:sz="8" w:space="0" w:color="000000"/>
            </w:tcBorders>
          </w:tcPr>
          <w:p w14:paraId="3109E8E4" w14:textId="77777777" w:rsidR="004B66C5" w:rsidRDefault="005B7A6A">
            <w:pPr>
              <w:pStyle w:val="TableParagraph"/>
              <w:tabs>
                <w:tab w:val="left" w:pos="999"/>
              </w:tabs>
              <w:spacing w:before="3" w:line="276" w:lineRule="auto"/>
              <w:ind w:left="107" w:right="95"/>
            </w:pPr>
            <w:r>
              <w:rPr>
                <w:spacing w:val="-4"/>
              </w:rPr>
              <w:t>Plan</w:t>
            </w:r>
            <w:r>
              <w:tab/>
            </w:r>
            <w:r>
              <w:rPr>
                <w:spacing w:val="-2"/>
              </w:rPr>
              <w:t xml:space="preserve">Operativo </w:t>
            </w:r>
            <w:r>
              <w:rPr>
                <w:spacing w:val="-4"/>
              </w:rPr>
              <w:t>Anual</w:t>
            </w:r>
          </w:p>
        </w:tc>
        <w:tc>
          <w:tcPr>
            <w:tcW w:w="2525" w:type="dxa"/>
            <w:tcBorders>
              <w:top w:val="single" w:sz="8" w:space="0" w:color="000000"/>
            </w:tcBorders>
          </w:tcPr>
          <w:p w14:paraId="6438354A" w14:textId="77777777" w:rsidR="004B66C5" w:rsidRDefault="005B7A6A">
            <w:pPr>
              <w:pStyle w:val="TableParagraph"/>
              <w:tabs>
                <w:tab w:val="left" w:pos="1529"/>
                <w:tab w:val="left" w:pos="2031"/>
              </w:tabs>
              <w:spacing w:before="3" w:line="276" w:lineRule="auto"/>
              <w:ind w:left="181" w:right="94"/>
            </w:pPr>
            <w:r>
              <w:rPr>
                <w:spacing w:val="-2"/>
              </w:rPr>
              <w:t>Formulación</w:t>
            </w:r>
            <w:r>
              <w:tab/>
            </w:r>
            <w:r>
              <w:rPr>
                <w:spacing w:val="-4"/>
              </w:rPr>
              <w:t>del</w:t>
            </w:r>
            <w:r>
              <w:tab/>
            </w:r>
            <w:r>
              <w:rPr>
                <w:spacing w:val="-4"/>
              </w:rPr>
              <w:t xml:space="preserve">Plan </w:t>
            </w:r>
            <w:r>
              <w:t>Operativo Anual</w:t>
            </w:r>
          </w:p>
        </w:tc>
        <w:tc>
          <w:tcPr>
            <w:tcW w:w="2268" w:type="dxa"/>
            <w:tcBorders>
              <w:top w:val="single" w:sz="8" w:space="0" w:color="000000"/>
            </w:tcBorders>
          </w:tcPr>
          <w:p w14:paraId="5B613624" w14:textId="77777777" w:rsidR="004B66C5" w:rsidRDefault="005B7A6A">
            <w:pPr>
              <w:pStyle w:val="TableParagraph"/>
              <w:tabs>
                <w:tab w:val="left" w:pos="1268"/>
              </w:tabs>
              <w:spacing w:before="3" w:line="276" w:lineRule="auto"/>
              <w:ind w:left="213" w:right="95"/>
              <w:jc w:val="both"/>
            </w:pPr>
            <w:r>
              <w:rPr>
                <w:spacing w:val="-4"/>
              </w:rPr>
              <w:t>Plan</w:t>
            </w:r>
            <w:r>
              <w:tab/>
            </w:r>
            <w:r>
              <w:rPr>
                <w:spacing w:val="-2"/>
              </w:rPr>
              <w:t xml:space="preserve">Operativo </w:t>
            </w:r>
            <w:r>
              <w:t>terminado en el mes de Abril/2026.</w:t>
            </w:r>
          </w:p>
        </w:tc>
        <w:tc>
          <w:tcPr>
            <w:tcW w:w="780" w:type="dxa"/>
            <w:vMerge w:val="restart"/>
          </w:tcPr>
          <w:p w14:paraId="3B66F040" w14:textId="77777777" w:rsidR="004B66C5" w:rsidRDefault="004B66C5">
            <w:pPr>
              <w:pStyle w:val="TableParagraph"/>
              <w:rPr>
                <w:rFonts w:ascii="Times New Roman"/>
              </w:rPr>
            </w:pPr>
          </w:p>
        </w:tc>
      </w:tr>
      <w:tr w:rsidR="004B66C5" w14:paraId="020E88E5" w14:textId="77777777" w:rsidTr="00E327BD">
        <w:trPr>
          <w:trHeight w:val="3295"/>
        </w:trPr>
        <w:tc>
          <w:tcPr>
            <w:tcW w:w="113" w:type="dxa"/>
            <w:tcBorders>
              <w:top w:val="nil"/>
              <w:bottom w:val="nil"/>
            </w:tcBorders>
          </w:tcPr>
          <w:p w14:paraId="77FD382C" w14:textId="77777777" w:rsidR="004B66C5" w:rsidRDefault="004B66C5">
            <w:pPr>
              <w:pStyle w:val="TableParagraph"/>
              <w:rPr>
                <w:rFonts w:ascii="Times New Roman"/>
              </w:rPr>
            </w:pPr>
          </w:p>
        </w:tc>
        <w:tc>
          <w:tcPr>
            <w:tcW w:w="2240" w:type="dxa"/>
          </w:tcPr>
          <w:p w14:paraId="4860F894" w14:textId="77777777" w:rsidR="004B66C5" w:rsidRDefault="005B7A6A">
            <w:pPr>
              <w:pStyle w:val="TableParagraph"/>
              <w:tabs>
                <w:tab w:val="left" w:pos="1977"/>
              </w:tabs>
              <w:spacing w:line="268" w:lineRule="exact"/>
              <w:ind w:left="157"/>
              <w:jc w:val="both"/>
            </w:pPr>
            <w:r>
              <w:rPr>
                <w:spacing w:val="-2"/>
              </w:rPr>
              <w:t>Generar</w:t>
            </w:r>
            <w:r>
              <w:tab/>
            </w:r>
            <w:r>
              <w:rPr>
                <w:spacing w:val="-5"/>
              </w:rPr>
              <w:t>la</w:t>
            </w:r>
          </w:p>
          <w:p w14:paraId="4B2D24B3" w14:textId="77777777" w:rsidR="004B66C5" w:rsidRDefault="005B7A6A">
            <w:pPr>
              <w:pStyle w:val="TableParagraph"/>
              <w:tabs>
                <w:tab w:val="left" w:pos="1905"/>
              </w:tabs>
              <w:spacing w:before="41" w:line="276" w:lineRule="auto"/>
              <w:ind w:left="157" w:right="95"/>
              <w:jc w:val="both"/>
            </w:pPr>
            <w:r>
              <w:rPr>
                <w:spacing w:val="-2"/>
              </w:rPr>
              <w:t>participación</w:t>
            </w:r>
            <w:r>
              <w:tab/>
            </w:r>
            <w:r>
              <w:rPr>
                <w:spacing w:val="-6"/>
              </w:rPr>
              <w:t xml:space="preserve">de </w:t>
            </w:r>
            <w:r>
              <w:t xml:space="preserve">grupos de aprendices en las acciones </w:t>
            </w:r>
            <w:r>
              <w:rPr>
                <w:spacing w:val="-2"/>
              </w:rPr>
              <w:t>estratégicas</w:t>
            </w:r>
            <w:r>
              <w:rPr>
                <w:spacing w:val="-10"/>
              </w:rPr>
              <w:t xml:space="preserve"> </w:t>
            </w:r>
            <w:r>
              <w:rPr>
                <w:spacing w:val="-2"/>
              </w:rPr>
              <w:t>de</w:t>
            </w:r>
            <w:r>
              <w:rPr>
                <w:spacing w:val="-9"/>
              </w:rPr>
              <w:t xml:space="preserve"> </w:t>
            </w:r>
            <w:proofErr w:type="spellStart"/>
            <w:r>
              <w:rPr>
                <w:spacing w:val="-2"/>
              </w:rPr>
              <w:t>Zajuna</w:t>
            </w:r>
            <w:proofErr w:type="spellEnd"/>
            <w:r>
              <w:rPr>
                <w:spacing w:val="-2"/>
              </w:rPr>
              <w:t xml:space="preserve"> Campo</w:t>
            </w:r>
          </w:p>
        </w:tc>
        <w:tc>
          <w:tcPr>
            <w:tcW w:w="1999" w:type="dxa"/>
          </w:tcPr>
          <w:p w14:paraId="1DE5C630" w14:textId="77777777" w:rsidR="004B66C5" w:rsidRDefault="005B7A6A">
            <w:pPr>
              <w:pStyle w:val="TableParagraph"/>
              <w:tabs>
                <w:tab w:val="left" w:pos="1666"/>
              </w:tabs>
              <w:spacing w:line="276" w:lineRule="auto"/>
              <w:ind w:left="107" w:right="95"/>
            </w:pPr>
            <w:r>
              <w:rPr>
                <w:spacing w:val="-2"/>
              </w:rPr>
              <w:t>Participación</w:t>
            </w:r>
            <w:r>
              <w:tab/>
            </w:r>
            <w:r>
              <w:rPr>
                <w:spacing w:val="-6"/>
              </w:rPr>
              <w:t xml:space="preserve">de </w:t>
            </w:r>
            <w:r>
              <w:rPr>
                <w:spacing w:val="-2"/>
              </w:rPr>
              <w:t>aprendices</w:t>
            </w:r>
          </w:p>
        </w:tc>
        <w:tc>
          <w:tcPr>
            <w:tcW w:w="2525" w:type="dxa"/>
          </w:tcPr>
          <w:p w14:paraId="12F0ED24" w14:textId="7D3BD60C" w:rsidR="004B66C5" w:rsidRDefault="00FB1197">
            <w:pPr>
              <w:pStyle w:val="TableParagraph"/>
              <w:tabs>
                <w:tab w:val="left" w:pos="2194"/>
              </w:tabs>
              <w:spacing w:line="276" w:lineRule="auto"/>
              <w:ind w:left="181" w:right="93"/>
              <w:jc w:val="both"/>
            </w:pPr>
            <w:r w:rsidRPr="00FB1197">
              <w:t>Participación de aprendices en</w:t>
            </w:r>
            <w:r>
              <w:t xml:space="preserve"> </w:t>
            </w:r>
            <w:r w:rsidRPr="00FB1197">
              <w:t xml:space="preserve">la inauguración de la estrategia Tienda </w:t>
            </w:r>
            <w:proofErr w:type="spellStart"/>
            <w:r w:rsidRPr="00FB1197">
              <w:t>Zajuna</w:t>
            </w:r>
            <w:proofErr w:type="spellEnd"/>
            <w:r w:rsidRPr="00FB1197">
              <w:t xml:space="preserve"> Campo Tolima de Carretera, articulado con las estrategias de </w:t>
            </w:r>
            <w:r>
              <w:t xml:space="preserve">SENAEMPRESA, </w:t>
            </w:r>
            <w:proofErr w:type="spellStart"/>
            <w:r w:rsidRPr="00FB1197">
              <w:t>MercaSENA</w:t>
            </w:r>
            <w:proofErr w:type="spellEnd"/>
            <w:r w:rsidRPr="00FB1197">
              <w:t>, Cafetería, Formación Profesional.</w:t>
            </w:r>
          </w:p>
        </w:tc>
        <w:tc>
          <w:tcPr>
            <w:tcW w:w="2268" w:type="dxa"/>
          </w:tcPr>
          <w:p w14:paraId="2ADBD124" w14:textId="4C592CEB" w:rsidR="004B66C5" w:rsidRDefault="00FB1197">
            <w:pPr>
              <w:pStyle w:val="TableParagraph"/>
              <w:spacing w:line="268" w:lineRule="exact"/>
              <w:ind w:left="218"/>
            </w:pPr>
            <w:r>
              <w:rPr>
                <w:spacing w:val="-2"/>
              </w:rPr>
              <w:t xml:space="preserve">La participación de aprendices voceros y aprendices de apoyo logístico de la estrategia SENAEMPRESA en la inauguración de la Tienda </w:t>
            </w:r>
            <w:proofErr w:type="spellStart"/>
            <w:r>
              <w:rPr>
                <w:spacing w:val="-2"/>
              </w:rPr>
              <w:t>Zajuna</w:t>
            </w:r>
            <w:proofErr w:type="spellEnd"/>
            <w:r>
              <w:rPr>
                <w:spacing w:val="-2"/>
              </w:rPr>
              <w:t xml:space="preserve"> Campo</w:t>
            </w:r>
          </w:p>
        </w:tc>
        <w:tc>
          <w:tcPr>
            <w:tcW w:w="780" w:type="dxa"/>
            <w:vMerge/>
            <w:tcBorders>
              <w:top w:val="nil"/>
            </w:tcBorders>
          </w:tcPr>
          <w:p w14:paraId="4DF318E3" w14:textId="77777777" w:rsidR="004B66C5" w:rsidRDefault="004B66C5">
            <w:pPr>
              <w:rPr>
                <w:sz w:val="2"/>
                <w:szCs w:val="2"/>
              </w:rPr>
            </w:pPr>
          </w:p>
        </w:tc>
      </w:tr>
      <w:tr w:rsidR="004B66C5" w14:paraId="2119EC43" w14:textId="77777777">
        <w:trPr>
          <w:trHeight w:val="3093"/>
        </w:trPr>
        <w:tc>
          <w:tcPr>
            <w:tcW w:w="113" w:type="dxa"/>
            <w:tcBorders>
              <w:top w:val="nil"/>
            </w:tcBorders>
          </w:tcPr>
          <w:p w14:paraId="02A67729" w14:textId="77777777" w:rsidR="004B66C5" w:rsidRDefault="004B66C5">
            <w:pPr>
              <w:pStyle w:val="TableParagraph"/>
              <w:rPr>
                <w:rFonts w:ascii="Times New Roman"/>
              </w:rPr>
            </w:pPr>
          </w:p>
        </w:tc>
        <w:tc>
          <w:tcPr>
            <w:tcW w:w="2240" w:type="dxa"/>
            <w:tcBorders>
              <w:bottom w:val="single" w:sz="8" w:space="0" w:color="000000"/>
            </w:tcBorders>
          </w:tcPr>
          <w:p w14:paraId="47361BB1" w14:textId="77777777" w:rsidR="004B66C5" w:rsidRDefault="005B7A6A">
            <w:pPr>
              <w:pStyle w:val="TableParagraph"/>
              <w:tabs>
                <w:tab w:val="left" w:pos="1906"/>
              </w:tabs>
              <w:spacing w:line="276" w:lineRule="auto"/>
              <w:ind w:left="157" w:right="96"/>
            </w:pPr>
            <w:r>
              <w:rPr>
                <w:spacing w:val="-2"/>
              </w:rPr>
              <w:t>Generar</w:t>
            </w:r>
            <w:r>
              <w:rPr>
                <w:spacing w:val="40"/>
              </w:rPr>
              <w:t xml:space="preserve"> </w:t>
            </w:r>
            <w:r>
              <w:rPr>
                <w:spacing w:val="-2"/>
              </w:rPr>
              <w:t>transferencias</w:t>
            </w:r>
            <w:r>
              <w:tab/>
            </w:r>
            <w:r>
              <w:rPr>
                <w:spacing w:val="-5"/>
              </w:rPr>
              <w:t>de</w:t>
            </w:r>
          </w:p>
          <w:p w14:paraId="01D11DD5" w14:textId="77777777" w:rsidR="004B66C5" w:rsidRDefault="005B7A6A">
            <w:pPr>
              <w:pStyle w:val="TableParagraph"/>
              <w:tabs>
                <w:tab w:val="left" w:pos="1380"/>
                <w:tab w:val="left" w:pos="2026"/>
              </w:tabs>
              <w:spacing w:line="276" w:lineRule="auto"/>
              <w:ind w:left="157" w:right="95"/>
            </w:pPr>
            <w:r>
              <w:rPr>
                <w:spacing w:val="-2"/>
              </w:rPr>
              <w:t>conocimientos</w:t>
            </w:r>
            <w:r>
              <w:tab/>
            </w:r>
            <w:r>
              <w:rPr>
                <w:spacing w:val="-10"/>
              </w:rPr>
              <w:t>a</w:t>
            </w:r>
            <w:r>
              <w:rPr>
                <w:spacing w:val="-2"/>
              </w:rPr>
              <w:t xml:space="preserve"> campesinos,</w:t>
            </w:r>
            <w:r>
              <w:rPr>
                <w:spacing w:val="40"/>
              </w:rPr>
              <w:t xml:space="preserve"> </w:t>
            </w:r>
            <w:r>
              <w:rPr>
                <w:spacing w:val="-2"/>
              </w:rPr>
              <w:t>economía</w:t>
            </w:r>
            <w:r>
              <w:tab/>
            </w:r>
            <w:r>
              <w:rPr>
                <w:spacing w:val="-2"/>
              </w:rPr>
              <w:t>popular, asociaciones</w:t>
            </w:r>
            <w:r>
              <w:tab/>
            </w:r>
            <w:r>
              <w:tab/>
            </w:r>
            <w:r>
              <w:rPr>
                <w:spacing w:val="-45"/>
              </w:rPr>
              <w:t xml:space="preserve"> </w:t>
            </w:r>
            <w:r>
              <w:rPr>
                <w:spacing w:val="-7"/>
              </w:rPr>
              <w:t>y</w:t>
            </w:r>
          </w:p>
          <w:p w14:paraId="4E72199E" w14:textId="77777777" w:rsidR="004B66C5" w:rsidRDefault="005B7A6A">
            <w:pPr>
              <w:pStyle w:val="TableParagraph"/>
              <w:tabs>
                <w:tab w:val="left" w:pos="1907"/>
              </w:tabs>
              <w:spacing w:line="276" w:lineRule="auto"/>
              <w:ind w:left="157" w:right="95"/>
            </w:pPr>
            <w:r>
              <w:rPr>
                <w:spacing w:val="-2"/>
              </w:rPr>
              <w:t>cooperativas</w:t>
            </w:r>
            <w:r>
              <w:tab/>
            </w:r>
            <w:r>
              <w:rPr>
                <w:spacing w:val="-6"/>
              </w:rPr>
              <w:t xml:space="preserve">de </w:t>
            </w:r>
            <w:r>
              <w:rPr>
                <w:spacing w:val="-2"/>
              </w:rPr>
              <w:t>aprendices</w:t>
            </w:r>
          </w:p>
        </w:tc>
        <w:tc>
          <w:tcPr>
            <w:tcW w:w="1999" w:type="dxa"/>
            <w:tcBorders>
              <w:bottom w:val="single" w:sz="8" w:space="0" w:color="000000"/>
            </w:tcBorders>
          </w:tcPr>
          <w:p w14:paraId="0A4DA6CF" w14:textId="77777777" w:rsidR="004B66C5" w:rsidRDefault="005B7A6A">
            <w:pPr>
              <w:pStyle w:val="TableParagraph"/>
              <w:spacing w:line="276" w:lineRule="auto"/>
              <w:ind w:left="107" w:right="95"/>
            </w:pPr>
            <w:r>
              <w:rPr>
                <w:spacing w:val="-2"/>
              </w:rPr>
              <w:t>Transferencias realizadas</w:t>
            </w:r>
          </w:p>
        </w:tc>
        <w:tc>
          <w:tcPr>
            <w:tcW w:w="2525" w:type="dxa"/>
            <w:tcBorders>
              <w:bottom w:val="single" w:sz="8" w:space="0" w:color="000000"/>
            </w:tcBorders>
          </w:tcPr>
          <w:p w14:paraId="3BDB0CA6" w14:textId="2F945D57" w:rsidR="004B66C5" w:rsidRDefault="00E327BD">
            <w:pPr>
              <w:pStyle w:val="TableParagraph"/>
              <w:tabs>
                <w:tab w:val="left" w:pos="2142"/>
              </w:tabs>
              <w:spacing w:line="276" w:lineRule="auto"/>
              <w:ind w:left="181" w:right="94"/>
              <w:jc w:val="both"/>
            </w:pPr>
            <w:r w:rsidRPr="00E327BD">
              <w:t>Se realizó EDT</w:t>
            </w:r>
            <w:r>
              <w:t xml:space="preserve"> de estrategias de comercialización</w:t>
            </w:r>
            <w:r w:rsidRPr="00E327BD">
              <w:t xml:space="preserve"> y reconocimiento con las asociaciones participantes en la inauguración de la Tienda </w:t>
            </w:r>
            <w:proofErr w:type="spellStart"/>
            <w:r w:rsidRPr="00E327BD">
              <w:t>Zajuna</w:t>
            </w:r>
            <w:proofErr w:type="spellEnd"/>
            <w:r w:rsidRPr="00E327BD">
              <w:t xml:space="preserve"> Tolima</w:t>
            </w:r>
            <w:r>
              <w:t>.</w:t>
            </w:r>
          </w:p>
        </w:tc>
        <w:tc>
          <w:tcPr>
            <w:tcW w:w="2268" w:type="dxa"/>
            <w:tcBorders>
              <w:bottom w:val="single" w:sz="8" w:space="0" w:color="000000"/>
            </w:tcBorders>
          </w:tcPr>
          <w:p w14:paraId="3CC834C7" w14:textId="035D5BB8" w:rsidR="004B66C5" w:rsidRDefault="00E327BD">
            <w:pPr>
              <w:pStyle w:val="TableParagraph"/>
              <w:ind w:left="213"/>
            </w:pPr>
            <w:r>
              <w:t>Participación de 33 asociaciones rurales productivas integradas por 90 personas de diferentes regiones del departamento del Tolima apoyadas con transporte y alimentación.</w:t>
            </w:r>
          </w:p>
        </w:tc>
        <w:tc>
          <w:tcPr>
            <w:tcW w:w="780" w:type="dxa"/>
            <w:vMerge/>
            <w:tcBorders>
              <w:top w:val="nil"/>
            </w:tcBorders>
          </w:tcPr>
          <w:p w14:paraId="679D8591" w14:textId="77777777" w:rsidR="004B66C5" w:rsidRDefault="004B66C5">
            <w:pPr>
              <w:rPr>
                <w:sz w:val="2"/>
                <w:szCs w:val="2"/>
              </w:rPr>
            </w:pPr>
          </w:p>
        </w:tc>
      </w:tr>
    </w:tbl>
    <w:p w14:paraId="7A897EFB" w14:textId="77777777" w:rsidR="004B66C5" w:rsidRDefault="004B66C5">
      <w:pPr>
        <w:rPr>
          <w:sz w:val="2"/>
          <w:szCs w:val="2"/>
        </w:rPr>
        <w:sectPr w:rsidR="004B66C5" w:rsidSect="00AC72D7">
          <w:pgSz w:w="12240" w:h="15840"/>
          <w:pgMar w:top="1661" w:right="357" w:bottom="964" w:left="1797" w:header="708" w:footer="1154" w:gutter="0"/>
          <w:cols w:space="720"/>
        </w:sectPr>
      </w:pPr>
    </w:p>
    <w:p w14:paraId="07D96FAE" w14:textId="77777777" w:rsidR="004B66C5" w:rsidRDefault="004B66C5">
      <w:pPr>
        <w:pStyle w:val="Textoindependiente"/>
        <w:spacing w:before="4"/>
        <w:rPr>
          <w:rFonts w:ascii="Times New Roman"/>
          <w:sz w:val="2"/>
        </w:rPr>
      </w:pPr>
    </w:p>
    <w:tbl>
      <w:tblPr>
        <w:tblStyle w:val="TableNormal"/>
        <w:tblW w:w="9880" w:type="dxa"/>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
        <w:gridCol w:w="2241"/>
        <w:gridCol w:w="2012"/>
        <w:gridCol w:w="2513"/>
        <w:gridCol w:w="2269"/>
        <w:gridCol w:w="462"/>
      </w:tblGrid>
      <w:tr w:rsidR="004B66C5" w14:paraId="3A9BB174" w14:textId="77777777" w:rsidTr="004E5AE9">
        <w:trPr>
          <w:trHeight w:val="2166"/>
        </w:trPr>
        <w:tc>
          <w:tcPr>
            <w:tcW w:w="383" w:type="dxa"/>
            <w:tcBorders>
              <w:bottom w:val="nil"/>
            </w:tcBorders>
          </w:tcPr>
          <w:p w14:paraId="3B9E0981" w14:textId="77777777" w:rsidR="004B66C5" w:rsidRDefault="004B66C5">
            <w:pPr>
              <w:pStyle w:val="TableParagraph"/>
              <w:rPr>
                <w:rFonts w:ascii="Times New Roman"/>
                <w:sz w:val="18"/>
              </w:rPr>
            </w:pPr>
          </w:p>
        </w:tc>
        <w:tc>
          <w:tcPr>
            <w:tcW w:w="2241" w:type="dxa"/>
            <w:tcBorders>
              <w:top w:val="single" w:sz="8" w:space="0" w:color="000000"/>
              <w:bottom w:val="single" w:sz="4" w:space="0" w:color="auto"/>
            </w:tcBorders>
          </w:tcPr>
          <w:p w14:paraId="38DF628B" w14:textId="77777777" w:rsidR="004B66C5" w:rsidRDefault="005B7A6A">
            <w:pPr>
              <w:pStyle w:val="TableParagraph"/>
              <w:tabs>
                <w:tab w:val="left" w:pos="863"/>
                <w:tab w:val="left" w:pos="1906"/>
              </w:tabs>
              <w:spacing w:before="3" w:line="276" w:lineRule="auto"/>
              <w:ind w:left="157" w:right="96"/>
            </w:pPr>
            <w:r>
              <w:rPr>
                <w:spacing w:val="-2"/>
              </w:rPr>
              <w:t>Crear</w:t>
            </w:r>
            <w:r>
              <w:tab/>
            </w:r>
            <w:r>
              <w:rPr>
                <w:spacing w:val="-2"/>
              </w:rPr>
              <w:t>semillero</w:t>
            </w:r>
            <w:r>
              <w:tab/>
            </w:r>
            <w:r>
              <w:rPr>
                <w:spacing w:val="-6"/>
              </w:rPr>
              <w:t xml:space="preserve">de </w:t>
            </w:r>
            <w:r>
              <w:t>investigación rural</w:t>
            </w:r>
          </w:p>
        </w:tc>
        <w:tc>
          <w:tcPr>
            <w:tcW w:w="2012" w:type="dxa"/>
            <w:tcBorders>
              <w:top w:val="single" w:sz="8" w:space="0" w:color="000000"/>
              <w:bottom w:val="single" w:sz="4" w:space="0" w:color="auto"/>
            </w:tcBorders>
          </w:tcPr>
          <w:p w14:paraId="6CD44FAD" w14:textId="77777777" w:rsidR="004B66C5" w:rsidRDefault="005B7A6A">
            <w:pPr>
              <w:pStyle w:val="TableParagraph"/>
              <w:tabs>
                <w:tab w:val="left" w:pos="1665"/>
              </w:tabs>
              <w:spacing w:before="3" w:line="276" w:lineRule="auto"/>
              <w:ind w:left="106" w:right="109"/>
            </w:pPr>
            <w:r>
              <w:rPr>
                <w:spacing w:val="-2"/>
              </w:rPr>
              <w:t>Semillero</w:t>
            </w:r>
            <w:r>
              <w:tab/>
            </w:r>
            <w:r>
              <w:rPr>
                <w:spacing w:val="-6"/>
              </w:rPr>
              <w:t xml:space="preserve">de </w:t>
            </w:r>
            <w:r>
              <w:t>investigación rural</w:t>
            </w:r>
          </w:p>
        </w:tc>
        <w:tc>
          <w:tcPr>
            <w:tcW w:w="2513" w:type="dxa"/>
            <w:tcBorders>
              <w:top w:val="single" w:sz="8" w:space="0" w:color="000000"/>
              <w:bottom w:val="single" w:sz="4" w:space="0" w:color="auto"/>
            </w:tcBorders>
          </w:tcPr>
          <w:p w14:paraId="2801903E" w14:textId="77777777" w:rsidR="004B66C5" w:rsidRDefault="005B7A6A">
            <w:pPr>
              <w:pStyle w:val="TableParagraph"/>
              <w:tabs>
                <w:tab w:val="left" w:pos="2080"/>
              </w:tabs>
              <w:spacing w:before="3" w:line="276" w:lineRule="auto"/>
              <w:ind w:left="167" w:right="96"/>
              <w:jc w:val="both"/>
            </w:pPr>
            <w:r>
              <w:rPr>
                <w:spacing w:val="-2"/>
              </w:rPr>
              <w:t>Articulación</w:t>
            </w:r>
            <w:r>
              <w:tab/>
            </w:r>
            <w:r>
              <w:rPr>
                <w:spacing w:val="-4"/>
              </w:rPr>
              <w:t xml:space="preserve">con </w:t>
            </w:r>
            <w:r>
              <w:t>instructor de Semilleros de Investigación CALG</w:t>
            </w:r>
          </w:p>
        </w:tc>
        <w:tc>
          <w:tcPr>
            <w:tcW w:w="2269" w:type="dxa"/>
            <w:tcBorders>
              <w:top w:val="single" w:sz="8" w:space="0" w:color="000000"/>
              <w:bottom w:val="single" w:sz="4" w:space="0" w:color="auto"/>
            </w:tcBorders>
          </w:tcPr>
          <w:p w14:paraId="5F075FAE" w14:textId="77777777" w:rsidR="004B66C5" w:rsidRDefault="005B7A6A">
            <w:pPr>
              <w:pStyle w:val="TableParagraph"/>
              <w:tabs>
                <w:tab w:val="left" w:pos="1884"/>
              </w:tabs>
              <w:spacing w:before="3" w:line="276" w:lineRule="auto"/>
              <w:ind w:left="211" w:right="95"/>
              <w:jc w:val="both"/>
            </w:pPr>
            <w:r>
              <w:t xml:space="preserve">Se encuentra en identificación en el territorio con la </w:t>
            </w:r>
            <w:r>
              <w:rPr>
                <w:spacing w:val="-2"/>
              </w:rPr>
              <w:t>articulación</w:t>
            </w:r>
            <w:r>
              <w:tab/>
            </w:r>
            <w:r>
              <w:rPr>
                <w:spacing w:val="-4"/>
              </w:rPr>
              <w:t xml:space="preserve">del </w:t>
            </w:r>
            <w:r>
              <w:t>instructor a cargo para</w:t>
            </w:r>
            <w:r>
              <w:rPr>
                <w:spacing w:val="23"/>
              </w:rPr>
              <w:t xml:space="preserve"> </w:t>
            </w:r>
            <w:r>
              <w:t>la</w:t>
            </w:r>
            <w:r>
              <w:rPr>
                <w:spacing w:val="23"/>
              </w:rPr>
              <w:t xml:space="preserve"> </w:t>
            </w:r>
            <w:r>
              <w:rPr>
                <w:spacing w:val="-2"/>
              </w:rPr>
              <w:t>conformación</w:t>
            </w:r>
          </w:p>
          <w:p w14:paraId="38EE8927" w14:textId="77777777" w:rsidR="004B66C5" w:rsidRDefault="005B7A6A">
            <w:pPr>
              <w:pStyle w:val="TableParagraph"/>
              <w:spacing w:line="268" w:lineRule="exact"/>
              <w:ind w:left="211"/>
              <w:jc w:val="both"/>
            </w:pPr>
            <w:r>
              <w:t>del</w:t>
            </w:r>
            <w:r>
              <w:rPr>
                <w:spacing w:val="-4"/>
              </w:rPr>
              <w:t xml:space="preserve"> </w:t>
            </w:r>
            <w:r>
              <w:t>semillero</w:t>
            </w:r>
            <w:r>
              <w:rPr>
                <w:spacing w:val="-2"/>
              </w:rPr>
              <w:t xml:space="preserve"> rural.</w:t>
            </w:r>
          </w:p>
        </w:tc>
        <w:tc>
          <w:tcPr>
            <w:tcW w:w="462" w:type="dxa"/>
            <w:tcBorders>
              <w:bottom w:val="nil"/>
            </w:tcBorders>
          </w:tcPr>
          <w:p w14:paraId="32106912" w14:textId="77777777" w:rsidR="004B66C5" w:rsidRDefault="004B66C5">
            <w:pPr>
              <w:pStyle w:val="TableParagraph"/>
              <w:rPr>
                <w:rFonts w:ascii="Times New Roman"/>
                <w:sz w:val="18"/>
              </w:rPr>
            </w:pPr>
          </w:p>
        </w:tc>
      </w:tr>
      <w:tr w:rsidR="004B66C5" w14:paraId="1C9A3661" w14:textId="77777777" w:rsidTr="00257702">
        <w:trPr>
          <w:trHeight w:val="4406"/>
        </w:trPr>
        <w:tc>
          <w:tcPr>
            <w:tcW w:w="9880" w:type="dxa"/>
            <w:gridSpan w:val="6"/>
            <w:tcBorders>
              <w:top w:val="nil"/>
              <w:bottom w:val="single" w:sz="4" w:space="0" w:color="auto"/>
            </w:tcBorders>
          </w:tcPr>
          <w:p w14:paraId="01F387C9" w14:textId="63B944F1" w:rsidR="004B66C5" w:rsidRDefault="00E327BD">
            <w:pPr>
              <w:pStyle w:val="TableParagraph"/>
              <w:spacing w:before="251"/>
              <w:ind w:left="429" w:right="109"/>
              <w:jc w:val="both"/>
              <w:rPr>
                <w:sz w:val="24"/>
              </w:rPr>
            </w:pPr>
            <w:r>
              <w:rPr>
                <w:sz w:val="24"/>
              </w:rPr>
              <w:t xml:space="preserve">Se culminaron los trabajos de </w:t>
            </w:r>
            <w:r w:rsidR="00EF4EA8">
              <w:rPr>
                <w:sz w:val="24"/>
              </w:rPr>
              <w:t xml:space="preserve">la infraestructura modular de la Tienda </w:t>
            </w:r>
            <w:proofErr w:type="spellStart"/>
            <w:r w:rsidR="00EF4EA8">
              <w:rPr>
                <w:sz w:val="24"/>
              </w:rPr>
              <w:t>Zajuna</w:t>
            </w:r>
            <w:proofErr w:type="spellEnd"/>
            <w:r w:rsidR="00EF4EA8">
              <w:rPr>
                <w:sz w:val="24"/>
              </w:rPr>
              <w:t xml:space="preserve"> Tolima</w:t>
            </w:r>
            <w:r>
              <w:rPr>
                <w:sz w:val="24"/>
              </w:rPr>
              <w:t xml:space="preserve"> y se realiz</w:t>
            </w:r>
            <w:r w:rsidR="004F2F46">
              <w:rPr>
                <w:sz w:val="24"/>
              </w:rPr>
              <w:t>ó</w:t>
            </w:r>
            <w:r>
              <w:rPr>
                <w:sz w:val="24"/>
              </w:rPr>
              <w:t xml:space="preserve"> el montaje de todo el mobiliario y equipos adquiridos para su operación. </w:t>
            </w:r>
          </w:p>
          <w:p w14:paraId="76ACD8EC" w14:textId="77777777" w:rsidR="004B66C5" w:rsidRDefault="004B66C5">
            <w:pPr>
              <w:pStyle w:val="TableParagraph"/>
              <w:spacing w:before="19"/>
              <w:rPr>
                <w:rFonts w:ascii="Times New Roman"/>
                <w:sz w:val="24"/>
              </w:rPr>
            </w:pPr>
          </w:p>
          <w:p w14:paraId="600ACAB3" w14:textId="6A4771C0" w:rsidR="004B66C5" w:rsidRDefault="00E327BD">
            <w:pPr>
              <w:pStyle w:val="TableParagraph"/>
              <w:ind w:left="429" w:right="96"/>
              <w:jc w:val="both"/>
              <w:rPr>
                <w:sz w:val="24"/>
              </w:rPr>
            </w:pPr>
            <w:r>
              <w:rPr>
                <w:sz w:val="24"/>
              </w:rPr>
              <w:t>L</w:t>
            </w:r>
            <w:r w:rsidR="005B24AB">
              <w:rPr>
                <w:sz w:val="24"/>
              </w:rPr>
              <w:t>a articuladora Carolina Chacón de la Tienda</w:t>
            </w:r>
            <w:r w:rsidR="004F2F46">
              <w:rPr>
                <w:sz w:val="24"/>
              </w:rPr>
              <w:t xml:space="preserve"> coordinó las </w:t>
            </w:r>
            <w:r w:rsidR="005B24AB">
              <w:rPr>
                <w:sz w:val="24"/>
              </w:rPr>
              <w:t>distintas</w:t>
            </w:r>
            <w:r w:rsidR="004F2F46">
              <w:rPr>
                <w:sz w:val="24"/>
              </w:rPr>
              <w:t xml:space="preserve"> actividades de logística, ubicación, transporte y alimentación para la participación de las</w:t>
            </w:r>
            <w:r w:rsidR="005B7A6A">
              <w:rPr>
                <w:sz w:val="24"/>
              </w:rPr>
              <w:t xml:space="preserve"> asociaciones </w:t>
            </w:r>
            <w:r w:rsidR="004F2F46">
              <w:rPr>
                <w:sz w:val="24"/>
              </w:rPr>
              <w:t xml:space="preserve">con los </w:t>
            </w:r>
            <w:r w:rsidR="005B24AB">
              <w:rPr>
                <w:sz w:val="24"/>
              </w:rPr>
              <w:t xml:space="preserve">productos </w:t>
            </w:r>
            <w:r w:rsidR="004F2F46">
              <w:rPr>
                <w:sz w:val="24"/>
              </w:rPr>
              <w:t xml:space="preserve">agrícolas, </w:t>
            </w:r>
            <w:r w:rsidR="005B24AB">
              <w:rPr>
                <w:sz w:val="24"/>
              </w:rPr>
              <w:t>procesados</w:t>
            </w:r>
            <w:r w:rsidR="004F2F46">
              <w:rPr>
                <w:sz w:val="24"/>
              </w:rPr>
              <w:t xml:space="preserve"> y artesanías exhibidos en la inauguración de la </w:t>
            </w:r>
            <w:r w:rsidR="005B7A6A">
              <w:rPr>
                <w:sz w:val="24"/>
              </w:rPr>
              <w:t xml:space="preserve">Tienda </w:t>
            </w:r>
            <w:proofErr w:type="spellStart"/>
            <w:r w:rsidR="005B7A6A">
              <w:rPr>
                <w:sz w:val="24"/>
              </w:rPr>
              <w:t>Zajuna</w:t>
            </w:r>
            <w:proofErr w:type="spellEnd"/>
            <w:r w:rsidR="005B7A6A">
              <w:rPr>
                <w:sz w:val="24"/>
              </w:rPr>
              <w:t>.</w:t>
            </w:r>
          </w:p>
          <w:p w14:paraId="190F1444" w14:textId="77777777" w:rsidR="004B66C5" w:rsidRDefault="004B66C5">
            <w:pPr>
              <w:pStyle w:val="TableParagraph"/>
              <w:spacing w:before="16"/>
              <w:rPr>
                <w:rFonts w:ascii="Times New Roman"/>
                <w:sz w:val="24"/>
              </w:rPr>
            </w:pPr>
          </w:p>
          <w:p w14:paraId="72892302" w14:textId="77777777" w:rsidR="004B66C5" w:rsidRDefault="005B7A6A">
            <w:pPr>
              <w:pStyle w:val="TableParagraph"/>
              <w:spacing w:before="1"/>
              <w:ind w:left="467"/>
              <w:rPr>
                <w:b/>
                <w:sz w:val="24"/>
              </w:rPr>
            </w:pPr>
            <w:r>
              <w:rPr>
                <w:b/>
                <w:sz w:val="24"/>
              </w:rPr>
              <w:t>2.</w:t>
            </w:r>
            <w:r>
              <w:rPr>
                <w:b/>
                <w:spacing w:val="28"/>
                <w:sz w:val="24"/>
              </w:rPr>
              <w:t xml:space="preserve">  </w:t>
            </w:r>
            <w:r>
              <w:rPr>
                <w:b/>
                <w:sz w:val="24"/>
              </w:rPr>
              <w:t>Seguimiento presupuestal</w:t>
            </w:r>
            <w:r>
              <w:rPr>
                <w:b/>
                <w:spacing w:val="-1"/>
                <w:sz w:val="24"/>
              </w:rPr>
              <w:t xml:space="preserve"> </w:t>
            </w:r>
            <w:r>
              <w:rPr>
                <w:b/>
                <w:sz w:val="24"/>
              </w:rPr>
              <w:t>de</w:t>
            </w:r>
            <w:r>
              <w:rPr>
                <w:b/>
                <w:spacing w:val="-3"/>
                <w:sz w:val="24"/>
              </w:rPr>
              <w:t xml:space="preserve"> </w:t>
            </w:r>
            <w:r>
              <w:rPr>
                <w:b/>
                <w:sz w:val="24"/>
              </w:rPr>
              <w:t>la</w:t>
            </w:r>
            <w:r>
              <w:rPr>
                <w:b/>
                <w:spacing w:val="-5"/>
                <w:sz w:val="24"/>
              </w:rPr>
              <w:t xml:space="preserve"> </w:t>
            </w:r>
            <w:r>
              <w:rPr>
                <w:b/>
                <w:sz w:val="24"/>
              </w:rPr>
              <w:t>Tienda</w:t>
            </w:r>
            <w:r>
              <w:rPr>
                <w:b/>
                <w:spacing w:val="-3"/>
                <w:sz w:val="24"/>
              </w:rPr>
              <w:t xml:space="preserve"> </w:t>
            </w:r>
            <w:proofErr w:type="spellStart"/>
            <w:r>
              <w:rPr>
                <w:b/>
                <w:sz w:val="24"/>
              </w:rPr>
              <w:t>Zajuna</w:t>
            </w:r>
            <w:proofErr w:type="spellEnd"/>
            <w:r>
              <w:rPr>
                <w:b/>
                <w:spacing w:val="4"/>
                <w:sz w:val="24"/>
              </w:rPr>
              <w:t xml:space="preserve"> </w:t>
            </w:r>
            <w:r>
              <w:rPr>
                <w:b/>
                <w:sz w:val="24"/>
              </w:rPr>
              <w:t>Campo</w:t>
            </w:r>
            <w:r>
              <w:rPr>
                <w:b/>
                <w:spacing w:val="-1"/>
                <w:sz w:val="24"/>
              </w:rPr>
              <w:t xml:space="preserve"> </w:t>
            </w:r>
            <w:r>
              <w:rPr>
                <w:b/>
                <w:sz w:val="24"/>
              </w:rPr>
              <w:t>Tolima</w:t>
            </w:r>
            <w:r>
              <w:rPr>
                <w:b/>
                <w:spacing w:val="-3"/>
                <w:sz w:val="24"/>
              </w:rPr>
              <w:t xml:space="preserve"> </w:t>
            </w:r>
            <w:r>
              <w:rPr>
                <w:b/>
                <w:sz w:val="24"/>
              </w:rPr>
              <w:t>del</w:t>
            </w:r>
            <w:r>
              <w:rPr>
                <w:b/>
                <w:spacing w:val="-1"/>
                <w:sz w:val="24"/>
              </w:rPr>
              <w:t xml:space="preserve"> </w:t>
            </w:r>
            <w:r>
              <w:rPr>
                <w:b/>
                <w:sz w:val="24"/>
              </w:rPr>
              <w:t>mes</w:t>
            </w:r>
            <w:r>
              <w:rPr>
                <w:b/>
                <w:spacing w:val="-2"/>
                <w:sz w:val="24"/>
              </w:rPr>
              <w:t xml:space="preserve"> </w:t>
            </w:r>
            <w:r>
              <w:rPr>
                <w:b/>
                <w:sz w:val="24"/>
              </w:rPr>
              <w:t>de</w:t>
            </w:r>
            <w:r>
              <w:rPr>
                <w:b/>
                <w:spacing w:val="-2"/>
                <w:sz w:val="24"/>
              </w:rPr>
              <w:t xml:space="preserve"> </w:t>
            </w:r>
            <w:r>
              <w:rPr>
                <w:b/>
                <w:sz w:val="24"/>
              </w:rPr>
              <w:t>ABRIL</w:t>
            </w:r>
            <w:r>
              <w:rPr>
                <w:b/>
                <w:spacing w:val="-2"/>
                <w:sz w:val="24"/>
              </w:rPr>
              <w:t xml:space="preserve"> </w:t>
            </w:r>
            <w:r>
              <w:rPr>
                <w:b/>
                <w:sz w:val="24"/>
              </w:rPr>
              <w:t>del</w:t>
            </w:r>
            <w:r>
              <w:rPr>
                <w:b/>
                <w:spacing w:val="-3"/>
                <w:sz w:val="24"/>
              </w:rPr>
              <w:t xml:space="preserve"> </w:t>
            </w:r>
            <w:r>
              <w:rPr>
                <w:b/>
                <w:spacing w:val="-2"/>
                <w:sz w:val="24"/>
              </w:rPr>
              <w:t>2026.</w:t>
            </w:r>
          </w:p>
          <w:p w14:paraId="1210E74F" w14:textId="77777777" w:rsidR="004B66C5" w:rsidRDefault="004B66C5">
            <w:pPr>
              <w:pStyle w:val="TableParagraph"/>
              <w:spacing w:before="59"/>
              <w:rPr>
                <w:rFonts w:ascii="Times New Roman"/>
                <w:sz w:val="24"/>
              </w:rPr>
            </w:pPr>
          </w:p>
          <w:p w14:paraId="412F7E46" w14:textId="77777777" w:rsidR="004B66C5" w:rsidRDefault="005B7A6A">
            <w:pPr>
              <w:pStyle w:val="TableParagraph"/>
              <w:spacing w:line="278" w:lineRule="auto"/>
              <w:ind w:left="467" w:right="104"/>
              <w:jc w:val="both"/>
              <w:rPr>
                <w:sz w:val="24"/>
              </w:rPr>
            </w:pPr>
            <w:r>
              <w:rPr>
                <w:sz w:val="24"/>
              </w:rPr>
              <w:t>Referente</w:t>
            </w:r>
            <w:r>
              <w:rPr>
                <w:spacing w:val="-9"/>
                <w:sz w:val="24"/>
              </w:rPr>
              <w:t xml:space="preserve"> </w:t>
            </w:r>
            <w:r>
              <w:rPr>
                <w:sz w:val="24"/>
              </w:rPr>
              <w:t>a</w:t>
            </w:r>
            <w:r>
              <w:rPr>
                <w:spacing w:val="-7"/>
                <w:sz w:val="24"/>
              </w:rPr>
              <w:t xml:space="preserve"> </w:t>
            </w:r>
            <w:r>
              <w:rPr>
                <w:sz w:val="24"/>
              </w:rPr>
              <w:t>este</w:t>
            </w:r>
            <w:r>
              <w:rPr>
                <w:spacing w:val="-7"/>
                <w:sz w:val="24"/>
              </w:rPr>
              <w:t xml:space="preserve"> </w:t>
            </w:r>
            <w:r>
              <w:rPr>
                <w:sz w:val="24"/>
              </w:rPr>
              <w:t>punto</w:t>
            </w:r>
            <w:r>
              <w:rPr>
                <w:spacing w:val="-7"/>
                <w:sz w:val="24"/>
              </w:rPr>
              <w:t xml:space="preserve"> </w:t>
            </w:r>
            <w:r>
              <w:rPr>
                <w:sz w:val="24"/>
              </w:rPr>
              <w:t>el</w:t>
            </w:r>
            <w:r>
              <w:rPr>
                <w:spacing w:val="-7"/>
                <w:sz w:val="24"/>
              </w:rPr>
              <w:t xml:space="preserve"> </w:t>
            </w:r>
            <w:r>
              <w:rPr>
                <w:sz w:val="24"/>
              </w:rPr>
              <w:t>señor</w:t>
            </w:r>
            <w:r>
              <w:rPr>
                <w:spacing w:val="-7"/>
                <w:sz w:val="24"/>
              </w:rPr>
              <w:t xml:space="preserve"> </w:t>
            </w:r>
            <w:r>
              <w:rPr>
                <w:sz w:val="24"/>
              </w:rPr>
              <w:t>Leonardo</w:t>
            </w:r>
            <w:r>
              <w:rPr>
                <w:spacing w:val="-9"/>
                <w:sz w:val="24"/>
              </w:rPr>
              <w:t xml:space="preserve"> </w:t>
            </w:r>
            <w:r>
              <w:rPr>
                <w:sz w:val="24"/>
              </w:rPr>
              <w:t>Bonilla</w:t>
            </w:r>
            <w:r>
              <w:rPr>
                <w:spacing w:val="-10"/>
                <w:sz w:val="24"/>
              </w:rPr>
              <w:t xml:space="preserve"> </w:t>
            </w:r>
            <w:r>
              <w:rPr>
                <w:sz w:val="24"/>
              </w:rPr>
              <w:t>expone</w:t>
            </w:r>
            <w:r>
              <w:rPr>
                <w:spacing w:val="-9"/>
                <w:sz w:val="24"/>
              </w:rPr>
              <w:t xml:space="preserve"> </w:t>
            </w:r>
            <w:r>
              <w:rPr>
                <w:sz w:val="24"/>
              </w:rPr>
              <w:t>el</w:t>
            </w:r>
            <w:r>
              <w:rPr>
                <w:spacing w:val="-7"/>
                <w:sz w:val="24"/>
              </w:rPr>
              <w:t xml:space="preserve"> </w:t>
            </w:r>
            <w:r>
              <w:rPr>
                <w:sz w:val="24"/>
              </w:rPr>
              <w:t>cuadro</w:t>
            </w:r>
            <w:r>
              <w:rPr>
                <w:spacing w:val="-9"/>
                <w:sz w:val="24"/>
              </w:rPr>
              <w:t xml:space="preserve"> </w:t>
            </w:r>
            <w:r>
              <w:rPr>
                <w:sz w:val="24"/>
              </w:rPr>
              <w:t>de</w:t>
            </w:r>
            <w:r>
              <w:rPr>
                <w:spacing w:val="-9"/>
                <w:sz w:val="24"/>
              </w:rPr>
              <w:t xml:space="preserve"> </w:t>
            </w:r>
            <w:r>
              <w:rPr>
                <w:sz w:val="24"/>
              </w:rPr>
              <w:t>ejecución</w:t>
            </w:r>
            <w:r>
              <w:rPr>
                <w:spacing w:val="-8"/>
                <w:sz w:val="24"/>
              </w:rPr>
              <w:t xml:space="preserve"> </w:t>
            </w:r>
            <w:r>
              <w:rPr>
                <w:sz w:val="24"/>
              </w:rPr>
              <w:t>presupuestal,</w:t>
            </w:r>
            <w:r>
              <w:rPr>
                <w:spacing w:val="-9"/>
                <w:sz w:val="24"/>
              </w:rPr>
              <w:t xml:space="preserve"> </w:t>
            </w:r>
            <w:r>
              <w:rPr>
                <w:sz w:val="24"/>
              </w:rPr>
              <w:t>el cual se describe a continuación:</w:t>
            </w:r>
          </w:p>
          <w:p w14:paraId="2A1F0DFD" w14:textId="77777777" w:rsidR="004F2F46" w:rsidRDefault="004F2F46">
            <w:pPr>
              <w:pStyle w:val="TableParagraph"/>
              <w:spacing w:line="278" w:lineRule="auto"/>
              <w:ind w:left="467" w:right="104"/>
              <w:jc w:val="both"/>
              <w:rPr>
                <w:sz w:val="24"/>
              </w:rPr>
            </w:pPr>
          </w:p>
          <w:tbl>
            <w:tblPr>
              <w:tblW w:w="9694" w:type="dxa"/>
              <w:tblInd w:w="87" w:type="dxa"/>
              <w:tblLayout w:type="fixed"/>
              <w:tblCellMar>
                <w:left w:w="70" w:type="dxa"/>
                <w:right w:w="70" w:type="dxa"/>
              </w:tblCellMar>
              <w:tblLook w:val="04A0" w:firstRow="1" w:lastRow="0" w:firstColumn="1" w:lastColumn="0" w:noHBand="0" w:noVBand="1"/>
            </w:tblPr>
            <w:tblGrid>
              <w:gridCol w:w="400"/>
              <w:gridCol w:w="2293"/>
              <w:gridCol w:w="1134"/>
              <w:gridCol w:w="1134"/>
              <w:gridCol w:w="1134"/>
              <w:gridCol w:w="622"/>
              <w:gridCol w:w="1134"/>
              <w:gridCol w:w="1843"/>
            </w:tblGrid>
            <w:tr w:rsidR="005C54FA" w:rsidRPr="005C54FA" w14:paraId="7BD1292C" w14:textId="77777777" w:rsidTr="00257702">
              <w:trPr>
                <w:trHeight w:val="570"/>
              </w:trPr>
              <w:tc>
                <w:tcPr>
                  <w:tcW w:w="400" w:type="dxa"/>
                  <w:tcBorders>
                    <w:top w:val="single" w:sz="8" w:space="0" w:color="auto"/>
                    <w:left w:val="single" w:sz="8" w:space="0" w:color="auto"/>
                    <w:bottom w:val="nil"/>
                    <w:right w:val="single" w:sz="4" w:space="0" w:color="auto"/>
                  </w:tcBorders>
                  <w:shd w:val="clear" w:color="000000" w:fill="E7E6E6"/>
                  <w:hideMark/>
                </w:tcPr>
                <w:p w14:paraId="00FC5C66"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No.</w:t>
                  </w:r>
                </w:p>
              </w:tc>
              <w:tc>
                <w:tcPr>
                  <w:tcW w:w="2293" w:type="dxa"/>
                  <w:tcBorders>
                    <w:top w:val="single" w:sz="8" w:space="0" w:color="auto"/>
                    <w:left w:val="nil"/>
                    <w:bottom w:val="nil"/>
                    <w:right w:val="single" w:sz="4" w:space="0" w:color="auto"/>
                  </w:tcBorders>
                  <w:shd w:val="clear" w:color="000000" w:fill="E7E6E6"/>
                  <w:hideMark/>
                </w:tcPr>
                <w:p w14:paraId="6C716DD9"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CONCEPTO</w:t>
                  </w:r>
                </w:p>
              </w:tc>
              <w:tc>
                <w:tcPr>
                  <w:tcW w:w="1134" w:type="dxa"/>
                  <w:tcBorders>
                    <w:top w:val="single" w:sz="8" w:space="0" w:color="auto"/>
                    <w:left w:val="nil"/>
                    <w:bottom w:val="nil"/>
                    <w:right w:val="single" w:sz="4" w:space="0" w:color="auto"/>
                  </w:tcBorders>
                  <w:shd w:val="clear" w:color="000000" w:fill="E7E6E6"/>
                  <w:hideMark/>
                </w:tcPr>
                <w:p w14:paraId="569011E5"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VALOR GRAL</w:t>
                  </w:r>
                </w:p>
              </w:tc>
              <w:tc>
                <w:tcPr>
                  <w:tcW w:w="1134" w:type="dxa"/>
                  <w:tcBorders>
                    <w:top w:val="single" w:sz="8" w:space="0" w:color="auto"/>
                    <w:left w:val="nil"/>
                    <w:bottom w:val="nil"/>
                    <w:right w:val="single" w:sz="4" w:space="0" w:color="auto"/>
                  </w:tcBorders>
                  <w:shd w:val="clear" w:color="000000" w:fill="E7E6E6"/>
                  <w:hideMark/>
                </w:tcPr>
                <w:p w14:paraId="700B7181"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VR. DESAGREGADO</w:t>
                  </w:r>
                </w:p>
              </w:tc>
              <w:tc>
                <w:tcPr>
                  <w:tcW w:w="1134" w:type="dxa"/>
                  <w:tcBorders>
                    <w:top w:val="single" w:sz="8" w:space="0" w:color="auto"/>
                    <w:left w:val="nil"/>
                    <w:bottom w:val="nil"/>
                    <w:right w:val="single" w:sz="4" w:space="0" w:color="auto"/>
                  </w:tcBorders>
                  <w:shd w:val="clear" w:color="000000" w:fill="E7E6E6"/>
                  <w:hideMark/>
                </w:tcPr>
                <w:p w14:paraId="020E509D"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VR. COMPROMETIDO</w:t>
                  </w:r>
                </w:p>
              </w:tc>
              <w:tc>
                <w:tcPr>
                  <w:tcW w:w="622" w:type="dxa"/>
                  <w:tcBorders>
                    <w:top w:val="single" w:sz="8" w:space="0" w:color="auto"/>
                    <w:left w:val="nil"/>
                    <w:bottom w:val="nil"/>
                    <w:right w:val="single" w:sz="4" w:space="0" w:color="auto"/>
                  </w:tcBorders>
                  <w:shd w:val="clear" w:color="000000" w:fill="E7E6E6"/>
                  <w:hideMark/>
                </w:tcPr>
                <w:p w14:paraId="7A373621"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 EJECUCIÓN</w:t>
                  </w:r>
                </w:p>
              </w:tc>
              <w:tc>
                <w:tcPr>
                  <w:tcW w:w="1134" w:type="dxa"/>
                  <w:tcBorders>
                    <w:top w:val="single" w:sz="8" w:space="0" w:color="auto"/>
                    <w:left w:val="nil"/>
                    <w:bottom w:val="nil"/>
                    <w:right w:val="nil"/>
                  </w:tcBorders>
                  <w:shd w:val="clear" w:color="000000" w:fill="E7E6E6"/>
                  <w:hideMark/>
                </w:tcPr>
                <w:p w14:paraId="33247871"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POR CENTRALIZAR</w:t>
                  </w:r>
                </w:p>
              </w:tc>
              <w:tc>
                <w:tcPr>
                  <w:tcW w:w="1843" w:type="dxa"/>
                  <w:tcBorders>
                    <w:top w:val="single" w:sz="8" w:space="0" w:color="auto"/>
                    <w:left w:val="single" w:sz="4" w:space="0" w:color="auto"/>
                    <w:bottom w:val="nil"/>
                    <w:right w:val="single" w:sz="8" w:space="0" w:color="auto"/>
                  </w:tcBorders>
                  <w:shd w:val="clear" w:color="000000" w:fill="E7E6E6"/>
                  <w:hideMark/>
                </w:tcPr>
                <w:p w14:paraId="192D598D"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OBSERVACIONES</w:t>
                  </w:r>
                </w:p>
              </w:tc>
            </w:tr>
            <w:tr w:rsidR="005C54FA" w:rsidRPr="005C54FA" w14:paraId="7E467890" w14:textId="77777777" w:rsidTr="00257702">
              <w:trPr>
                <w:trHeight w:val="690"/>
              </w:trPr>
              <w:tc>
                <w:tcPr>
                  <w:tcW w:w="400" w:type="dxa"/>
                  <w:tcBorders>
                    <w:top w:val="single" w:sz="8" w:space="0" w:color="auto"/>
                    <w:left w:val="single" w:sz="8" w:space="0" w:color="auto"/>
                    <w:bottom w:val="single" w:sz="4" w:space="0" w:color="auto"/>
                    <w:right w:val="single" w:sz="4" w:space="0" w:color="auto"/>
                  </w:tcBorders>
                  <w:hideMark/>
                </w:tcPr>
                <w:p w14:paraId="22256A9B"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1</w:t>
                  </w:r>
                </w:p>
              </w:tc>
              <w:tc>
                <w:tcPr>
                  <w:tcW w:w="2293" w:type="dxa"/>
                  <w:tcBorders>
                    <w:top w:val="single" w:sz="8" w:space="0" w:color="auto"/>
                    <w:left w:val="nil"/>
                    <w:bottom w:val="single" w:sz="4" w:space="0" w:color="auto"/>
                    <w:right w:val="single" w:sz="4" w:space="0" w:color="auto"/>
                  </w:tcBorders>
                  <w:hideMark/>
                </w:tcPr>
                <w:p w14:paraId="10778C43"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SERVICIOS PERSONALES ZAJUNA</w:t>
                  </w:r>
                </w:p>
              </w:tc>
              <w:tc>
                <w:tcPr>
                  <w:tcW w:w="1134" w:type="dxa"/>
                  <w:tcBorders>
                    <w:top w:val="single" w:sz="8" w:space="0" w:color="auto"/>
                    <w:left w:val="nil"/>
                    <w:bottom w:val="single" w:sz="4" w:space="0" w:color="auto"/>
                    <w:right w:val="single" w:sz="4" w:space="0" w:color="auto"/>
                  </w:tcBorders>
                  <w:hideMark/>
                </w:tcPr>
                <w:p w14:paraId="554C928C"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$ 156.750.000</w:t>
                  </w:r>
                </w:p>
              </w:tc>
              <w:tc>
                <w:tcPr>
                  <w:tcW w:w="1134" w:type="dxa"/>
                  <w:tcBorders>
                    <w:top w:val="single" w:sz="8" w:space="0" w:color="auto"/>
                    <w:left w:val="nil"/>
                    <w:bottom w:val="single" w:sz="4" w:space="0" w:color="auto"/>
                    <w:right w:val="single" w:sz="4" w:space="0" w:color="auto"/>
                  </w:tcBorders>
                  <w:hideMark/>
                </w:tcPr>
                <w:p w14:paraId="759EE524"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w:t>
                  </w:r>
                </w:p>
              </w:tc>
              <w:tc>
                <w:tcPr>
                  <w:tcW w:w="1134" w:type="dxa"/>
                  <w:tcBorders>
                    <w:top w:val="single" w:sz="8" w:space="0" w:color="auto"/>
                    <w:left w:val="nil"/>
                    <w:bottom w:val="single" w:sz="4" w:space="0" w:color="auto"/>
                    <w:right w:val="single" w:sz="4" w:space="0" w:color="auto"/>
                  </w:tcBorders>
                  <w:hideMark/>
                </w:tcPr>
                <w:p w14:paraId="6BC97F93"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$ 155.325.000</w:t>
                  </w:r>
                </w:p>
              </w:tc>
              <w:tc>
                <w:tcPr>
                  <w:tcW w:w="622" w:type="dxa"/>
                  <w:tcBorders>
                    <w:top w:val="single" w:sz="8" w:space="0" w:color="auto"/>
                    <w:left w:val="nil"/>
                    <w:bottom w:val="nil"/>
                    <w:right w:val="single" w:sz="4" w:space="0" w:color="auto"/>
                  </w:tcBorders>
                  <w:hideMark/>
                </w:tcPr>
                <w:p w14:paraId="2C302104"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32,58%</w:t>
                  </w:r>
                </w:p>
              </w:tc>
              <w:tc>
                <w:tcPr>
                  <w:tcW w:w="1134" w:type="dxa"/>
                  <w:tcBorders>
                    <w:top w:val="single" w:sz="8" w:space="0" w:color="auto"/>
                    <w:left w:val="nil"/>
                    <w:bottom w:val="single" w:sz="4" w:space="0" w:color="auto"/>
                    <w:right w:val="single" w:sz="4" w:space="0" w:color="auto"/>
                  </w:tcBorders>
                  <w:hideMark/>
                </w:tcPr>
                <w:p w14:paraId="4D6F5E9C"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$ 1.425.000</w:t>
                  </w:r>
                </w:p>
              </w:tc>
              <w:tc>
                <w:tcPr>
                  <w:tcW w:w="1843" w:type="dxa"/>
                  <w:tcBorders>
                    <w:top w:val="single" w:sz="8" w:space="0" w:color="auto"/>
                    <w:left w:val="nil"/>
                    <w:bottom w:val="single" w:sz="4" w:space="0" w:color="auto"/>
                    <w:right w:val="single" w:sz="8" w:space="0" w:color="auto"/>
                  </w:tcBorders>
                  <w:hideMark/>
                </w:tcPr>
                <w:p w14:paraId="448D5D70"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xml:space="preserve">Se realizó desde el mes de Febrero/2026 la contratación del equipo </w:t>
                  </w:r>
                  <w:proofErr w:type="spellStart"/>
                  <w:r w:rsidRPr="005C54FA">
                    <w:rPr>
                      <w:rFonts w:eastAsia="Times New Roman"/>
                      <w:color w:val="000000"/>
                      <w:sz w:val="16"/>
                      <w:szCs w:val="16"/>
                      <w:lang w:val="es-CO" w:eastAsia="es-CO"/>
                    </w:rPr>
                    <w:t>Zajuna</w:t>
                  </w:r>
                  <w:proofErr w:type="spellEnd"/>
                  <w:r w:rsidRPr="005C54FA">
                    <w:rPr>
                      <w:rFonts w:eastAsia="Times New Roman"/>
                      <w:color w:val="000000"/>
                      <w:sz w:val="16"/>
                      <w:szCs w:val="16"/>
                      <w:lang w:val="es-CO" w:eastAsia="es-CO"/>
                    </w:rPr>
                    <w:t>: administrador, articulador y apoyo administrativo</w:t>
                  </w:r>
                </w:p>
              </w:tc>
            </w:tr>
            <w:tr w:rsidR="005C54FA" w:rsidRPr="005C54FA" w14:paraId="45727290" w14:textId="77777777" w:rsidTr="00257702">
              <w:trPr>
                <w:trHeight w:val="720"/>
              </w:trPr>
              <w:tc>
                <w:tcPr>
                  <w:tcW w:w="400" w:type="dxa"/>
                  <w:tcBorders>
                    <w:top w:val="nil"/>
                    <w:left w:val="single" w:sz="8" w:space="0" w:color="auto"/>
                    <w:bottom w:val="single" w:sz="4" w:space="0" w:color="auto"/>
                    <w:right w:val="single" w:sz="4" w:space="0" w:color="auto"/>
                  </w:tcBorders>
                  <w:hideMark/>
                </w:tcPr>
                <w:p w14:paraId="708C1536"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2</w:t>
                  </w:r>
                </w:p>
              </w:tc>
              <w:tc>
                <w:tcPr>
                  <w:tcW w:w="2293" w:type="dxa"/>
                  <w:tcBorders>
                    <w:top w:val="nil"/>
                    <w:left w:val="nil"/>
                    <w:bottom w:val="single" w:sz="4" w:space="0" w:color="auto"/>
                    <w:right w:val="single" w:sz="4" w:space="0" w:color="auto"/>
                  </w:tcBorders>
                  <w:hideMark/>
                </w:tcPr>
                <w:p w14:paraId="49169DD8"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xml:space="preserve">MATERIALES DE FORMACIÓN (Insumos agroindustriales, gastronomía, </w:t>
                  </w:r>
                  <w:proofErr w:type="spellStart"/>
                  <w:r w:rsidRPr="005C54FA">
                    <w:rPr>
                      <w:rFonts w:eastAsia="Times New Roman"/>
                      <w:b/>
                      <w:bCs/>
                      <w:color w:val="000000"/>
                      <w:sz w:val="16"/>
                      <w:szCs w:val="16"/>
                      <w:lang w:val="es-CO" w:eastAsia="es-CO"/>
                    </w:rPr>
                    <w:t>viveres</w:t>
                  </w:r>
                  <w:proofErr w:type="spellEnd"/>
                  <w:r w:rsidRPr="005C54FA">
                    <w:rPr>
                      <w:rFonts w:eastAsia="Times New Roman"/>
                      <w:b/>
                      <w:bCs/>
                      <w:color w:val="000000"/>
                      <w:sz w:val="16"/>
                      <w:szCs w:val="16"/>
                      <w:lang w:val="es-CO" w:eastAsia="es-CO"/>
                    </w:rPr>
                    <w:t xml:space="preserve">, limpieza y desinfección, menaje, empaques) </w:t>
                  </w:r>
                </w:p>
              </w:tc>
              <w:tc>
                <w:tcPr>
                  <w:tcW w:w="1134" w:type="dxa"/>
                  <w:tcBorders>
                    <w:top w:val="nil"/>
                    <w:left w:val="nil"/>
                    <w:bottom w:val="single" w:sz="4" w:space="0" w:color="auto"/>
                    <w:right w:val="single" w:sz="4" w:space="0" w:color="auto"/>
                  </w:tcBorders>
                  <w:hideMark/>
                </w:tcPr>
                <w:p w14:paraId="03B25099"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$ 150.000.000</w:t>
                  </w:r>
                </w:p>
              </w:tc>
              <w:tc>
                <w:tcPr>
                  <w:tcW w:w="1134" w:type="dxa"/>
                  <w:tcBorders>
                    <w:top w:val="nil"/>
                    <w:left w:val="nil"/>
                    <w:bottom w:val="single" w:sz="4" w:space="0" w:color="auto"/>
                    <w:right w:val="single" w:sz="4" w:space="0" w:color="auto"/>
                  </w:tcBorders>
                  <w:hideMark/>
                </w:tcPr>
                <w:p w14:paraId="6ACAAAFC"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w:t>
                  </w:r>
                </w:p>
              </w:tc>
              <w:tc>
                <w:tcPr>
                  <w:tcW w:w="1134" w:type="dxa"/>
                  <w:tcBorders>
                    <w:top w:val="nil"/>
                    <w:left w:val="nil"/>
                    <w:bottom w:val="single" w:sz="4" w:space="0" w:color="auto"/>
                    <w:right w:val="single" w:sz="4" w:space="0" w:color="auto"/>
                  </w:tcBorders>
                  <w:hideMark/>
                </w:tcPr>
                <w:p w14:paraId="7C0E8898"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w:t>
                  </w:r>
                </w:p>
              </w:tc>
              <w:tc>
                <w:tcPr>
                  <w:tcW w:w="622" w:type="dxa"/>
                  <w:tcBorders>
                    <w:top w:val="single" w:sz="4" w:space="0" w:color="auto"/>
                    <w:left w:val="nil"/>
                    <w:bottom w:val="single" w:sz="4" w:space="0" w:color="auto"/>
                    <w:right w:val="single" w:sz="4" w:space="0" w:color="auto"/>
                  </w:tcBorders>
                  <w:hideMark/>
                </w:tcPr>
                <w:p w14:paraId="549B2395"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w:t>
                  </w:r>
                </w:p>
              </w:tc>
              <w:tc>
                <w:tcPr>
                  <w:tcW w:w="1134" w:type="dxa"/>
                  <w:tcBorders>
                    <w:top w:val="nil"/>
                    <w:left w:val="nil"/>
                    <w:bottom w:val="single" w:sz="4" w:space="0" w:color="auto"/>
                    <w:right w:val="single" w:sz="4" w:space="0" w:color="auto"/>
                  </w:tcBorders>
                  <w:hideMark/>
                </w:tcPr>
                <w:p w14:paraId="5EB0E86A"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w:t>
                  </w:r>
                </w:p>
              </w:tc>
              <w:tc>
                <w:tcPr>
                  <w:tcW w:w="1843" w:type="dxa"/>
                  <w:tcBorders>
                    <w:top w:val="nil"/>
                    <w:left w:val="nil"/>
                    <w:bottom w:val="single" w:sz="4" w:space="0" w:color="auto"/>
                    <w:right w:val="single" w:sz="8" w:space="0" w:color="auto"/>
                  </w:tcBorders>
                  <w:hideMark/>
                </w:tcPr>
                <w:p w14:paraId="43D109D1" w14:textId="77777777" w:rsidR="005C54FA" w:rsidRPr="005C54FA" w:rsidRDefault="005C54FA" w:rsidP="005C54FA">
                  <w:pPr>
                    <w:widowControl/>
                    <w:autoSpaceDE/>
                    <w:autoSpaceDN/>
                    <w:rPr>
                      <w:rFonts w:eastAsia="Times New Roman"/>
                      <w:color w:val="000000"/>
                      <w:sz w:val="16"/>
                      <w:szCs w:val="16"/>
                      <w:lang w:val="es-CO" w:eastAsia="es-CO"/>
                    </w:rPr>
                  </w:pPr>
                  <w:proofErr w:type="gramStart"/>
                  <w:r w:rsidRPr="005C54FA">
                    <w:rPr>
                      <w:rFonts w:eastAsia="Times New Roman"/>
                      <w:color w:val="000000"/>
                      <w:sz w:val="16"/>
                      <w:szCs w:val="16"/>
                      <w:lang w:val="es-CO" w:eastAsia="es-CO"/>
                    </w:rPr>
                    <w:t>Pendiente  de</w:t>
                  </w:r>
                  <w:proofErr w:type="gramEnd"/>
                  <w:r w:rsidRPr="005C54FA">
                    <w:rPr>
                      <w:rFonts w:eastAsia="Times New Roman"/>
                      <w:color w:val="000000"/>
                      <w:sz w:val="16"/>
                      <w:szCs w:val="16"/>
                      <w:lang w:val="es-CO" w:eastAsia="es-CO"/>
                    </w:rPr>
                    <w:t xml:space="preserve"> comprometer la suma de $20.000.000 correspondiente a los procesos contractuales en </w:t>
                  </w:r>
                  <w:proofErr w:type="spellStart"/>
                  <w:r w:rsidRPr="005C54FA">
                    <w:rPr>
                      <w:rFonts w:eastAsia="Times New Roman"/>
                      <w:color w:val="000000"/>
                      <w:sz w:val="16"/>
                      <w:szCs w:val="16"/>
                      <w:lang w:val="es-CO" w:eastAsia="es-CO"/>
                    </w:rPr>
                    <w:t>tramite</w:t>
                  </w:r>
                  <w:proofErr w:type="spellEnd"/>
                  <w:r w:rsidRPr="005C54FA">
                    <w:rPr>
                      <w:rFonts w:eastAsia="Times New Roman"/>
                      <w:color w:val="000000"/>
                      <w:sz w:val="16"/>
                      <w:szCs w:val="16"/>
                      <w:lang w:val="es-CO" w:eastAsia="es-CO"/>
                    </w:rPr>
                    <w:t xml:space="preserve"> de los lotes de menaje y  papelería.</w:t>
                  </w:r>
                </w:p>
              </w:tc>
            </w:tr>
            <w:tr w:rsidR="005C54FA" w:rsidRPr="005C54FA" w14:paraId="75FAEFC9" w14:textId="77777777" w:rsidTr="00257702">
              <w:trPr>
                <w:trHeight w:val="739"/>
              </w:trPr>
              <w:tc>
                <w:tcPr>
                  <w:tcW w:w="400" w:type="dxa"/>
                  <w:tcBorders>
                    <w:top w:val="nil"/>
                    <w:left w:val="single" w:sz="8" w:space="0" w:color="auto"/>
                    <w:bottom w:val="single" w:sz="4" w:space="0" w:color="auto"/>
                    <w:right w:val="single" w:sz="4" w:space="0" w:color="auto"/>
                  </w:tcBorders>
                  <w:hideMark/>
                </w:tcPr>
                <w:p w14:paraId="52A1DDC5"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2293" w:type="dxa"/>
                  <w:tcBorders>
                    <w:top w:val="nil"/>
                    <w:left w:val="nil"/>
                    <w:bottom w:val="single" w:sz="4" w:space="0" w:color="auto"/>
                    <w:right w:val="single" w:sz="4" w:space="0" w:color="auto"/>
                  </w:tcBorders>
                  <w:hideMark/>
                </w:tcPr>
                <w:p w14:paraId="26C5B824"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ENVASES Y EMPAQUES</w:t>
                  </w:r>
                </w:p>
              </w:tc>
              <w:tc>
                <w:tcPr>
                  <w:tcW w:w="1134" w:type="dxa"/>
                  <w:vMerge w:val="restart"/>
                  <w:tcBorders>
                    <w:top w:val="nil"/>
                    <w:left w:val="single" w:sz="4" w:space="0" w:color="auto"/>
                    <w:bottom w:val="single" w:sz="4" w:space="0" w:color="auto"/>
                    <w:right w:val="single" w:sz="4" w:space="0" w:color="auto"/>
                  </w:tcBorders>
                  <w:vAlign w:val="center"/>
                  <w:hideMark/>
                </w:tcPr>
                <w:p w14:paraId="0A36144C"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1134" w:type="dxa"/>
                  <w:tcBorders>
                    <w:top w:val="nil"/>
                    <w:left w:val="nil"/>
                    <w:bottom w:val="single" w:sz="4" w:space="0" w:color="auto"/>
                    <w:right w:val="single" w:sz="4" w:space="0" w:color="auto"/>
                  </w:tcBorders>
                  <w:hideMark/>
                </w:tcPr>
                <w:p w14:paraId="57B56B91"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$ 15.000.000</w:t>
                  </w:r>
                </w:p>
              </w:tc>
              <w:tc>
                <w:tcPr>
                  <w:tcW w:w="1134" w:type="dxa"/>
                  <w:tcBorders>
                    <w:top w:val="nil"/>
                    <w:left w:val="nil"/>
                    <w:bottom w:val="single" w:sz="4" w:space="0" w:color="auto"/>
                    <w:right w:val="single" w:sz="4" w:space="0" w:color="auto"/>
                  </w:tcBorders>
                  <w:hideMark/>
                </w:tcPr>
                <w:p w14:paraId="65EC9036" w14:textId="77777777" w:rsidR="005C54FA" w:rsidRPr="005C54FA" w:rsidRDefault="005C54FA" w:rsidP="005C54FA">
                  <w:pPr>
                    <w:widowControl/>
                    <w:autoSpaceDE/>
                    <w:autoSpaceDN/>
                    <w:jc w:val="right"/>
                    <w:rPr>
                      <w:rFonts w:eastAsia="Times New Roman"/>
                      <w:b/>
                      <w:bCs/>
                      <w:color w:val="548235"/>
                      <w:sz w:val="16"/>
                      <w:szCs w:val="16"/>
                      <w:lang w:val="es-CO" w:eastAsia="es-CO"/>
                    </w:rPr>
                  </w:pPr>
                  <w:r w:rsidRPr="005C54FA">
                    <w:rPr>
                      <w:rFonts w:eastAsia="Times New Roman"/>
                      <w:b/>
                      <w:bCs/>
                      <w:color w:val="548235"/>
                      <w:sz w:val="16"/>
                      <w:szCs w:val="16"/>
                      <w:lang w:val="es-CO" w:eastAsia="es-CO"/>
                    </w:rPr>
                    <w:t>$ 15.000.000</w:t>
                  </w:r>
                </w:p>
              </w:tc>
              <w:tc>
                <w:tcPr>
                  <w:tcW w:w="622" w:type="dxa"/>
                  <w:tcBorders>
                    <w:top w:val="nil"/>
                    <w:left w:val="nil"/>
                    <w:bottom w:val="single" w:sz="4" w:space="0" w:color="auto"/>
                    <w:right w:val="single" w:sz="4" w:space="0" w:color="auto"/>
                  </w:tcBorders>
                  <w:hideMark/>
                </w:tcPr>
                <w:p w14:paraId="3F654F18"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3,15%</w:t>
                  </w:r>
                </w:p>
              </w:tc>
              <w:tc>
                <w:tcPr>
                  <w:tcW w:w="1134" w:type="dxa"/>
                  <w:tcBorders>
                    <w:top w:val="nil"/>
                    <w:left w:val="nil"/>
                    <w:bottom w:val="single" w:sz="4" w:space="0" w:color="auto"/>
                    <w:right w:val="single" w:sz="4" w:space="0" w:color="auto"/>
                  </w:tcBorders>
                  <w:hideMark/>
                </w:tcPr>
                <w:p w14:paraId="2C981FA4"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$ 0</w:t>
                  </w:r>
                </w:p>
              </w:tc>
              <w:tc>
                <w:tcPr>
                  <w:tcW w:w="1843" w:type="dxa"/>
                  <w:tcBorders>
                    <w:top w:val="nil"/>
                    <w:left w:val="nil"/>
                    <w:bottom w:val="single" w:sz="4" w:space="0" w:color="auto"/>
                    <w:right w:val="single" w:sz="8" w:space="0" w:color="auto"/>
                  </w:tcBorders>
                  <w:hideMark/>
                </w:tcPr>
                <w:p w14:paraId="63029AD6"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Proceso adjudicado</w:t>
                  </w:r>
                </w:p>
              </w:tc>
            </w:tr>
            <w:tr w:rsidR="005C54FA" w:rsidRPr="005C54FA" w14:paraId="624D2CC4" w14:textId="77777777" w:rsidTr="00257702">
              <w:trPr>
                <w:trHeight w:val="739"/>
              </w:trPr>
              <w:tc>
                <w:tcPr>
                  <w:tcW w:w="400" w:type="dxa"/>
                  <w:tcBorders>
                    <w:top w:val="nil"/>
                    <w:left w:val="single" w:sz="8" w:space="0" w:color="auto"/>
                    <w:bottom w:val="single" w:sz="4" w:space="0" w:color="auto"/>
                    <w:right w:val="single" w:sz="4" w:space="0" w:color="auto"/>
                  </w:tcBorders>
                  <w:hideMark/>
                </w:tcPr>
                <w:p w14:paraId="36CDEF60"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2293" w:type="dxa"/>
                  <w:tcBorders>
                    <w:top w:val="nil"/>
                    <w:left w:val="nil"/>
                    <w:bottom w:val="single" w:sz="4" w:space="0" w:color="auto"/>
                    <w:right w:val="single" w:sz="4" w:space="0" w:color="auto"/>
                  </w:tcBorders>
                  <w:hideMark/>
                </w:tcPr>
                <w:p w14:paraId="15650B5F"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MENAJE</w:t>
                  </w:r>
                </w:p>
              </w:tc>
              <w:tc>
                <w:tcPr>
                  <w:tcW w:w="1134" w:type="dxa"/>
                  <w:vMerge/>
                  <w:tcBorders>
                    <w:top w:val="nil"/>
                    <w:left w:val="single" w:sz="4" w:space="0" w:color="auto"/>
                    <w:bottom w:val="single" w:sz="4" w:space="0" w:color="auto"/>
                    <w:right w:val="single" w:sz="4" w:space="0" w:color="auto"/>
                  </w:tcBorders>
                  <w:vAlign w:val="center"/>
                  <w:hideMark/>
                </w:tcPr>
                <w:p w14:paraId="6071F8A7" w14:textId="77777777" w:rsidR="005C54FA" w:rsidRPr="005C54FA" w:rsidRDefault="005C54FA" w:rsidP="005C54FA">
                  <w:pPr>
                    <w:widowControl/>
                    <w:autoSpaceDE/>
                    <w:autoSpaceDN/>
                    <w:rPr>
                      <w:rFonts w:eastAsia="Times New Roman"/>
                      <w:b/>
                      <w:bCs/>
                      <w:color w:val="000000"/>
                      <w:sz w:val="16"/>
                      <w:szCs w:val="16"/>
                      <w:lang w:val="es-CO" w:eastAsia="es-CO"/>
                    </w:rPr>
                  </w:pPr>
                </w:p>
              </w:tc>
              <w:tc>
                <w:tcPr>
                  <w:tcW w:w="1134" w:type="dxa"/>
                  <w:tcBorders>
                    <w:top w:val="nil"/>
                    <w:left w:val="nil"/>
                    <w:bottom w:val="single" w:sz="4" w:space="0" w:color="auto"/>
                    <w:right w:val="single" w:sz="4" w:space="0" w:color="auto"/>
                  </w:tcBorders>
                  <w:hideMark/>
                </w:tcPr>
                <w:p w14:paraId="0F5D00E7"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$ 12.000.000</w:t>
                  </w:r>
                </w:p>
              </w:tc>
              <w:tc>
                <w:tcPr>
                  <w:tcW w:w="1134" w:type="dxa"/>
                  <w:tcBorders>
                    <w:top w:val="nil"/>
                    <w:left w:val="nil"/>
                    <w:bottom w:val="single" w:sz="4" w:space="0" w:color="auto"/>
                    <w:right w:val="single" w:sz="4" w:space="0" w:color="auto"/>
                  </w:tcBorders>
                  <w:hideMark/>
                </w:tcPr>
                <w:p w14:paraId="7DF85669"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$ 0</w:t>
                  </w:r>
                </w:p>
              </w:tc>
              <w:tc>
                <w:tcPr>
                  <w:tcW w:w="622" w:type="dxa"/>
                  <w:tcBorders>
                    <w:top w:val="nil"/>
                    <w:left w:val="nil"/>
                    <w:bottom w:val="single" w:sz="4" w:space="0" w:color="auto"/>
                    <w:right w:val="single" w:sz="4" w:space="0" w:color="auto"/>
                  </w:tcBorders>
                  <w:hideMark/>
                </w:tcPr>
                <w:p w14:paraId="3B17F8B3"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0,00%</w:t>
                  </w:r>
                </w:p>
              </w:tc>
              <w:tc>
                <w:tcPr>
                  <w:tcW w:w="1134" w:type="dxa"/>
                  <w:tcBorders>
                    <w:top w:val="nil"/>
                    <w:left w:val="nil"/>
                    <w:bottom w:val="single" w:sz="4" w:space="0" w:color="auto"/>
                    <w:right w:val="single" w:sz="4" w:space="0" w:color="auto"/>
                  </w:tcBorders>
                  <w:hideMark/>
                </w:tcPr>
                <w:p w14:paraId="21ACBCED"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$ 12.000.000</w:t>
                  </w:r>
                </w:p>
              </w:tc>
              <w:tc>
                <w:tcPr>
                  <w:tcW w:w="1843" w:type="dxa"/>
                  <w:tcBorders>
                    <w:top w:val="nil"/>
                    <w:left w:val="nil"/>
                    <w:bottom w:val="single" w:sz="4" w:space="0" w:color="auto"/>
                    <w:right w:val="single" w:sz="8" w:space="0" w:color="auto"/>
                  </w:tcBorders>
                  <w:hideMark/>
                </w:tcPr>
                <w:p w14:paraId="7AD89807"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xml:space="preserve">El proceso se encuentra publicado en </w:t>
                  </w:r>
                  <w:proofErr w:type="spellStart"/>
                  <w:r w:rsidRPr="005C54FA">
                    <w:rPr>
                      <w:rFonts w:eastAsia="Times New Roman"/>
                      <w:color w:val="000000"/>
                      <w:sz w:val="16"/>
                      <w:szCs w:val="16"/>
                      <w:lang w:val="es-CO" w:eastAsia="es-CO"/>
                    </w:rPr>
                    <w:t>Secop</w:t>
                  </w:r>
                  <w:proofErr w:type="spellEnd"/>
                </w:p>
              </w:tc>
            </w:tr>
            <w:tr w:rsidR="005C54FA" w:rsidRPr="005C54FA" w14:paraId="5EBC9B9A" w14:textId="77777777" w:rsidTr="00257702">
              <w:trPr>
                <w:trHeight w:val="585"/>
              </w:trPr>
              <w:tc>
                <w:tcPr>
                  <w:tcW w:w="400" w:type="dxa"/>
                  <w:tcBorders>
                    <w:top w:val="nil"/>
                    <w:left w:val="single" w:sz="8" w:space="0" w:color="auto"/>
                    <w:bottom w:val="single" w:sz="4" w:space="0" w:color="auto"/>
                    <w:right w:val="single" w:sz="4" w:space="0" w:color="auto"/>
                  </w:tcBorders>
                  <w:hideMark/>
                </w:tcPr>
                <w:p w14:paraId="45BB4E85"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2293" w:type="dxa"/>
                  <w:tcBorders>
                    <w:top w:val="nil"/>
                    <w:left w:val="nil"/>
                    <w:bottom w:val="single" w:sz="4" w:space="0" w:color="auto"/>
                    <w:right w:val="single" w:sz="4" w:space="0" w:color="auto"/>
                  </w:tcBorders>
                  <w:hideMark/>
                </w:tcPr>
                <w:p w14:paraId="3DC00CB3"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VIVERES</w:t>
                  </w:r>
                </w:p>
              </w:tc>
              <w:tc>
                <w:tcPr>
                  <w:tcW w:w="1134" w:type="dxa"/>
                  <w:vMerge/>
                  <w:tcBorders>
                    <w:top w:val="nil"/>
                    <w:left w:val="single" w:sz="4" w:space="0" w:color="auto"/>
                    <w:bottom w:val="single" w:sz="4" w:space="0" w:color="auto"/>
                    <w:right w:val="single" w:sz="4" w:space="0" w:color="auto"/>
                  </w:tcBorders>
                  <w:vAlign w:val="center"/>
                  <w:hideMark/>
                </w:tcPr>
                <w:p w14:paraId="0BB3F457" w14:textId="77777777" w:rsidR="005C54FA" w:rsidRPr="005C54FA" w:rsidRDefault="005C54FA" w:rsidP="005C54FA">
                  <w:pPr>
                    <w:widowControl/>
                    <w:autoSpaceDE/>
                    <w:autoSpaceDN/>
                    <w:rPr>
                      <w:rFonts w:eastAsia="Times New Roman"/>
                      <w:b/>
                      <w:bCs/>
                      <w:color w:val="000000"/>
                      <w:sz w:val="16"/>
                      <w:szCs w:val="16"/>
                      <w:lang w:val="es-CO" w:eastAsia="es-CO"/>
                    </w:rPr>
                  </w:pPr>
                </w:p>
              </w:tc>
              <w:tc>
                <w:tcPr>
                  <w:tcW w:w="1134" w:type="dxa"/>
                  <w:tcBorders>
                    <w:top w:val="nil"/>
                    <w:left w:val="nil"/>
                    <w:bottom w:val="single" w:sz="4" w:space="0" w:color="auto"/>
                    <w:right w:val="single" w:sz="4" w:space="0" w:color="auto"/>
                  </w:tcBorders>
                  <w:hideMark/>
                </w:tcPr>
                <w:p w14:paraId="11B161C2"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$ 22.000.000</w:t>
                  </w:r>
                </w:p>
              </w:tc>
              <w:tc>
                <w:tcPr>
                  <w:tcW w:w="1134" w:type="dxa"/>
                  <w:tcBorders>
                    <w:top w:val="nil"/>
                    <w:left w:val="nil"/>
                    <w:bottom w:val="single" w:sz="4" w:space="0" w:color="auto"/>
                    <w:right w:val="single" w:sz="4" w:space="0" w:color="auto"/>
                  </w:tcBorders>
                  <w:hideMark/>
                </w:tcPr>
                <w:p w14:paraId="5D001323"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$ 22.000.000</w:t>
                  </w:r>
                </w:p>
              </w:tc>
              <w:tc>
                <w:tcPr>
                  <w:tcW w:w="622" w:type="dxa"/>
                  <w:tcBorders>
                    <w:top w:val="nil"/>
                    <w:left w:val="nil"/>
                    <w:bottom w:val="single" w:sz="4" w:space="0" w:color="auto"/>
                    <w:right w:val="single" w:sz="4" w:space="0" w:color="auto"/>
                  </w:tcBorders>
                  <w:hideMark/>
                </w:tcPr>
                <w:p w14:paraId="66EB0060"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4,61%</w:t>
                  </w:r>
                </w:p>
              </w:tc>
              <w:tc>
                <w:tcPr>
                  <w:tcW w:w="1134" w:type="dxa"/>
                  <w:tcBorders>
                    <w:top w:val="nil"/>
                    <w:left w:val="nil"/>
                    <w:bottom w:val="single" w:sz="4" w:space="0" w:color="auto"/>
                    <w:right w:val="single" w:sz="4" w:space="0" w:color="auto"/>
                  </w:tcBorders>
                  <w:hideMark/>
                </w:tcPr>
                <w:p w14:paraId="607A5AD5"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$ 0</w:t>
                  </w:r>
                </w:p>
              </w:tc>
              <w:tc>
                <w:tcPr>
                  <w:tcW w:w="1843" w:type="dxa"/>
                  <w:tcBorders>
                    <w:top w:val="nil"/>
                    <w:left w:val="nil"/>
                    <w:bottom w:val="single" w:sz="4" w:space="0" w:color="auto"/>
                    <w:right w:val="single" w:sz="8" w:space="0" w:color="auto"/>
                  </w:tcBorders>
                  <w:hideMark/>
                </w:tcPr>
                <w:p w14:paraId="50FB962A"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xml:space="preserve">Proceso </w:t>
                  </w:r>
                  <w:proofErr w:type="spellStart"/>
                  <w:r w:rsidRPr="005C54FA">
                    <w:rPr>
                      <w:rFonts w:eastAsia="Times New Roman"/>
                      <w:color w:val="000000"/>
                      <w:sz w:val="16"/>
                      <w:szCs w:val="16"/>
                      <w:lang w:val="es-CO" w:eastAsia="es-CO"/>
                    </w:rPr>
                    <w:t>ajudicado</w:t>
                  </w:r>
                  <w:proofErr w:type="spellEnd"/>
                  <w:r w:rsidRPr="005C54FA">
                    <w:rPr>
                      <w:rFonts w:eastAsia="Times New Roman"/>
                      <w:color w:val="000000"/>
                      <w:sz w:val="16"/>
                      <w:szCs w:val="16"/>
                      <w:lang w:val="es-CO" w:eastAsia="es-CO"/>
                    </w:rPr>
                    <w:t xml:space="preserve"> por Tienda Virtual.</w:t>
                  </w:r>
                </w:p>
              </w:tc>
            </w:tr>
            <w:tr w:rsidR="005C54FA" w:rsidRPr="005C54FA" w14:paraId="5507F057" w14:textId="77777777" w:rsidTr="00257702">
              <w:trPr>
                <w:trHeight w:val="690"/>
              </w:trPr>
              <w:tc>
                <w:tcPr>
                  <w:tcW w:w="400" w:type="dxa"/>
                  <w:tcBorders>
                    <w:top w:val="nil"/>
                    <w:left w:val="single" w:sz="8" w:space="0" w:color="auto"/>
                    <w:bottom w:val="single" w:sz="4" w:space="0" w:color="auto"/>
                    <w:right w:val="single" w:sz="4" w:space="0" w:color="auto"/>
                  </w:tcBorders>
                  <w:hideMark/>
                </w:tcPr>
                <w:p w14:paraId="04AA54B1"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2293" w:type="dxa"/>
                  <w:tcBorders>
                    <w:top w:val="nil"/>
                    <w:left w:val="nil"/>
                    <w:bottom w:val="single" w:sz="4" w:space="0" w:color="auto"/>
                    <w:right w:val="single" w:sz="4" w:space="0" w:color="auto"/>
                  </w:tcBorders>
                  <w:hideMark/>
                </w:tcPr>
                <w:p w14:paraId="157FB370"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GASTRONOMIA (ABARROTES)</w:t>
                  </w:r>
                </w:p>
              </w:tc>
              <w:tc>
                <w:tcPr>
                  <w:tcW w:w="1134" w:type="dxa"/>
                  <w:vMerge/>
                  <w:tcBorders>
                    <w:top w:val="nil"/>
                    <w:left w:val="single" w:sz="4" w:space="0" w:color="auto"/>
                    <w:bottom w:val="single" w:sz="4" w:space="0" w:color="auto"/>
                    <w:right w:val="single" w:sz="4" w:space="0" w:color="auto"/>
                  </w:tcBorders>
                  <w:vAlign w:val="center"/>
                  <w:hideMark/>
                </w:tcPr>
                <w:p w14:paraId="5F139ECF" w14:textId="77777777" w:rsidR="005C54FA" w:rsidRPr="005C54FA" w:rsidRDefault="005C54FA" w:rsidP="005C54FA">
                  <w:pPr>
                    <w:widowControl/>
                    <w:autoSpaceDE/>
                    <w:autoSpaceDN/>
                    <w:rPr>
                      <w:rFonts w:eastAsia="Times New Roman"/>
                      <w:b/>
                      <w:bCs/>
                      <w:color w:val="000000"/>
                      <w:sz w:val="16"/>
                      <w:szCs w:val="16"/>
                      <w:lang w:val="es-CO" w:eastAsia="es-CO"/>
                    </w:rPr>
                  </w:pPr>
                </w:p>
              </w:tc>
              <w:tc>
                <w:tcPr>
                  <w:tcW w:w="1134" w:type="dxa"/>
                  <w:tcBorders>
                    <w:top w:val="nil"/>
                    <w:left w:val="nil"/>
                    <w:bottom w:val="single" w:sz="4" w:space="0" w:color="auto"/>
                    <w:right w:val="single" w:sz="4" w:space="0" w:color="auto"/>
                  </w:tcBorders>
                  <w:hideMark/>
                </w:tcPr>
                <w:p w14:paraId="0EC06436"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$ 35.000.000</w:t>
                  </w:r>
                </w:p>
              </w:tc>
              <w:tc>
                <w:tcPr>
                  <w:tcW w:w="1134" w:type="dxa"/>
                  <w:tcBorders>
                    <w:top w:val="nil"/>
                    <w:left w:val="nil"/>
                    <w:bottom w:val="single" w:sz="4" w:space="0" w:color="auto"/>
                    <w:right w:val="single" w:sz="4" w:space="0" w:color="auto"/>
                  </w:tcBorders>
                  <w:hideMark/>
                </w:tcPr>
                <w:p w14:paraId="05D12C82"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$ 35.000.000</w:t>
                  </w:r>
                </w:p>
              </w:tc>
              <w:tc>
                <w:tcPr>
                  <w:tcW w:w="622" w:type="dxa"/>
                  <w:tcBorders>
                    <w:top w:val="nil"/>
                    <w:left w:val="nil"/>
                    <w:bottom w:val="single" w:sz="4" w:space="0" w:color="auto"/>
                    <w:right w:val="single" w:sz="4" w:space="0" w:color="auto"/>
                  </w:tcBorders>
                  <w:hideMark/>
                </w:tcPr>
                <w:p w14:paraId="44A5363E"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7,34%</w:t>
                  </w:r>
                </w:p>
              </w:tc>
              <w:tc>
                <w:tcPr>
                  <w:tcW w:w="1134" w:type="dxa"/>
                  <w:tcBorders>
                    <w:top w:val="nil"/>
                    <w:left w:val="nil"/>
                    <w:bottom w:val="single" w:sz="4" w:space="0" w:color="auto"/>
                    <w:right w:val="single" w:sz="4" w:space="0" w:color="auto"/>
                  </w:tcBorders>
                  <w:hideMark/>
                </w:tcPr>
                <w:p w14:paraId="111EB926"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$ 0</w:t>
                  </w:r>
                </w:p>
              </w:tc>
              <w:tc>
                <w:tcPr>
                  <w:tcW w:w="1843" w:type="dxa"/>
                  <w:tcBorders>
                    <w:top w:val="nil"/>
                    <w:left w:val="nil"/>
                    <w:bottom w:val="single" w:sz="4" w:space="0" w:color="auto"/>
                    <w:right w:val="single" w:sz="8" w:space="0" w:color="auto"/>
                  </w:tcBorders>
                  <w:hideMark/>
                </w:tcPr>
                <w:p w14:paraId="62B1AB5D"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Proceso adjudicado</w:t>
                  </w:r>
                </w:p>
              </w:tc>
            </w:tr>
            <w:tr w:rsidR="005C54FA" w:rsidRPr="005C54FA" w14:paraId="31CF72C0" w14:textId="77777777" w:rsidTr="00257702">
              <w:trPr>
                <w:trHeight w:val="690"/>
              </w:trPr>
              <w:tc>
                <w:tcPr>
                  <w:tcW w:w="400" w:type="dxa"/>
                  <w:tcBorders>
                    <w:top w:val="nil"/>
                    <w:left w:val="single" w:sz="8" w:space="0" w:color="auto"/>
                    <w:bottom w:val="single" w:sz="4" w:space="0" w:color="auto"/>
                    <w:right w:val="single" w:sz="4" w:space="0" w:color="auto"/>
                  </w:tcBorders>
                  <w:hideMark/>
                </w:tcPr>
                <w:p w14:paraId="2C9C267A"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lastRenderedPageBreak/>
                    <w:t> </w:t>
                  </w:r>
                </w:p>
              </w:tc>
              <w:tc>
                <w:tcPr>
                  <w:tcW w:w="2293" w:type="dxa"/>
                  <w:tcBorders>
                    <w:top w:val="nil"/>
                    <w:left w:val="nil"/>
                    <w:bottom w:val="single" w:sz="4" w:space="0" w:color="auto"/>
                    <w:right w:val="single" w:sz="4" w:space="0" w:color="auto"/>
                  </w:tcBorders>
                  <w:hideMark/>
                </w:tcPr>
                <w:p w14:paraId="7D7CED3C"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INSUMOS AGROINDUSTRIALES</w:t>
                  </w:r>
                </w:p>
              </w:tc>
              <w:tc>
                <w:tcPr>
                  <w:tcW w:w="1134" w:type="dxa"/>
                  <w:vMerge/>
                  <w:tcBorders>
                    <w:top w:val="nil"/>
                    <w:left w:val="single" w:sz="4" w:space="0" w:color="auto"/>
                    <w:bottom w:val="single" w:sz="4" w:space="0" w:color="auto"/>
                    <w:right w:val="single" w:sz="4" w:space="0" w:color="auto"/>
                  </w:tcBorders>
                  <w:vAlign w:val="center"/>
                  <w:hideMark/>
                </w:tcPr>
                <w:p w14:paraId="3CA60B9C" w14:textId="77777777" w:rsidR="005C54FA" w:rsidRPr="005C54FA" w:rsidRDefault="005C54FA" w:rsidP="005C54FA">
                  <w:pPr>
                    <w:widowControl/>
                    <w:autoSpaceDE/>
                    <w:autoSpaceDN/>
                    <w:rPr>
                      <w:rFonts w:eastAsia="Times New Roman"/>
                      <w:b/>
                      <w:bCs/>
                      <w:color w:val="000000"/>
                      <w:sz w:val="16"/>
                      <w:szCs w:val="16"/>
                      <w:lang w:val="es-CO" w:eastAsia="es-CO"/>
                    </w:rPr>
                  </w:pPr>
                </w:p>
              </w:tc>
              <w:tc>
                <w:tcPr>
                  <w:tcW w:w="1134" w:type="dxa"/>
                  <w:tcBorders>
                    <w:top w:val="nil"/>
                    <w:left w:val="nil"/>
                    <w:bottom w:val="single" w:sz="4" w:space="0" w:color="auto"/>
                    <w:right w:val="single" w:sz="4" w:space="0" w:color="auto"/>
                  </w:tcBorders>
                  <w:hideMark/>
                </w:tcPr>
                <w:p w14:paraId="49184067"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$ 45.000.000</w:t>
                  </w:r>
                </w:p>
              </w:tc>
              <w:tc>
                <w:tcPr>
                  <w:tcW w:w="1134" w:type="dxa"/>
                  <w:tcBorders>
                    <w:top w:val="nil"/>
                    <w:left w:val="nil"/>
                    <w:bottom w:val="single" w:sz="4" w:space="0" w:color="auto"/>
                    <w:right w:val="single" w:sz="4" w:space="0" w:color="auto"/>
                  </w:tcBorders>
                  <w:hideMark/>
                </w:tcPr>
                <w:p w14:paraId="426B9C5D"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$ 45.000.000</w:t>
                  </w:r>
                </w:p>
              </w:tc>
              <w:tc>
                <w:tcPr>
                  <w:tcW w:w="622" w:type="dxa"/>
                  <w:tcBorders>
                    <w:top w:val="nil"/>
                    <w:left w:val="nil"/>
                    <w:bottom w:val="single" w:sz="4" w:space="0" w:color="auto"/>
                    <w:right w:val="single" w:sz="4" w:space="0" w:color="auto"/>
                  </w:tcBorders>
                  <w:hideMark/>
                </w:tcPr>
                <w:p w14:paraId="355A79AC"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9,44%</w:t>
                  </w:r>
                </w:p>
              </w:tc>
              <w:tc>
                <w:tcPr>
                  <w:tcW w:w="1134" w:type="dxa"/>
                  <w:tcBorders>
                    <w:top w:val="nil"/>
                    <w:left w:val="nil"/>
                    <w:bottom w:val="single" w:sz="4" w:space="0" w:color="auto"/>
                    <w:right w:val="single" w:sz="4" w:space="0" w:color="auto"/>
                  </w:tcBorders>
                  <w:hideMark/>
                </w:tcPr>
                <w:p w14:paraId="6AFA85D0"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$ 0</w:t>
                  </w:r>
                </w:p>
              </w:tc>
              <w:tc>
                <w:tcPr>
                  <w:tcW w:w="1843" w:type="dxa"/>
                  <w:tcBorders>
                    <w:top w:val="nil"/>
                    <w:left w:val="nil"/>
                    <w:bottom w:val="single" w:sz="4" w:space="0" w:color="auto"/>
                    <w:right w:val="single" w:sz="8" w:space="0" w:color="auto"/>
                  </w:tcBorders>
                  <w:hideMark/>
                </w:tcPr>
                <w:p w14:paraId="27EC5D99"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Proceso adjudicado.</w:t>
                  </w:r>
                </w:p>
              </w:tc>
            </w:tr>
            <w:tr w:rsidR="005C54FA" w:rsidRPr="005C54FA" w14:paraId="138A41AD" w14:textId="77777777" w:rsidTr="00257702">
              <w:trPr>
                <w:trHeight w:val="585"/>
              </w:trPr>
              <w:tc>
                <w:tcPr>
                  <w:tcW w:w="400" w:type="dxa"/>
                  <w:tcBorders>
                    <w:top w:val="nil"/>
                    <w:left w:val="single" w:sz="8" w:space="0" w:color="auto"/>
                    <w:bottom w:val="single" w:sz="4" w:space="0" w:color="auto"/>
                    <w:right w:val="single" w:sz="4" w:space="0" w:color="auto"/>
                  </w:tcBorders>
                  <w:hideMark/>
                </w:tcPr>
                <w:p w14:paraId="7E72041E"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2293" w:type="dxa"/>
                  <w:tcBorders>
                    <w:top w:val="nil"/>
                    <w:left w:val="nil"/>
                    <w:bottom w:val="single" w:sz="4" w:space="0" w:color="auto"/>
                    <w:right w:val="single" w:sz="4" w:space="0" w:color="auto"/>
                  </w:tcBorders>
                  <w:hideMark/>
                </w:tcPr>
                <w:p w14:paraId="7714E0F7"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GESTIÓN (PAPELERIA - TURISMO Y OTROS)</w:t>
                  </w:r>
                </w:p>
              </w:tc>
              <w:tc>
                <w:tcPr>
                  <w:tcW w:w="1134" w:type="dxa"/>
                  <w:vMerge/>
                  <w:tcBorders>
                    <w:top w:val="nil"/>
                    <w:left w:val="single" w:sz="4" w:space="0" w:color="auto"/>
                    <w:bottom w:val="single" w:sz="4" w:space="0" w:color="auto"/>
                    <w:right w:val="single" w:sz="4" w:space="0" w:color="auto"/>
                  </w:tcBorders>
                  <w:vAlign w:val="center"/>
                  <w:hideMark/>
                </w:tcPr>
                <w:p w14:paraId="77075D7C" w14:textId="77777777" w:rsidR="005C54FA" w:rsidRPr="005C54FA" w:rsidRDefault="005C54FA" w:rsidP="005C54FA">
                  <w:pPr>
                    <w:widowControl/>
                    <w:autoSpaceDE/>
                    <w:autoSpaceDN/>
                    <w:rPr>
                      <w:rFonts w:eastAsia="Times New Roman"/>
                      <w:b/>
                      <w:bCs/>
                      <w:color w:val="000000"/>
                      <w:sz w:val="16"/>
                      <w:szCs w:val="16"/>
                      <w:lang w:val="es-CO" w:eastAsia="es-CO"/>
                    </w:rPr>
                  </w:pPr>
                </w:p>
              </w:tc>
              <w:tc>
                <w:tcPr>
                  <w:tcW w:w="1134" w:type="dxa"/>
                  <w:tcBorders>
                    <w:top w:val="nil"/>
                    <w:left w:val="nil"/>
                    <w:bottom w:val="single" w:sz="4" w:space="0" w:color="auto"/>
                    <w:right w:val="single" w:sz="4" w:space="0" w:color="auto"/>
                  </w:tcBorders>
                  <w:hideMark/>
                </w:tcPr>
                <w:p w14:paraId="709A64B1"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$ 8.000.000</w:t>
                  </w:r>
                </w:p>
              </w:tc>
              <w:tc>
                <w:tcPr>
                  <w:tcW w:w="1134" w:type="dxa"/>
                  <w:tcBorders>
                    <w:top w:val="nil"/>
                    <w:left w:val="nil"/>
                    <w:bottom w:val="single" w:sz="4" w:space="0" w:color="auto"/>
                    <w:right w:val="single" w:sz="4" w:space="0" w:color="auto"/>
                  </w:tcBorders>
                  <w:hideMark/>
                </w:tcPr>
                <w:p w14:paraId="6E15C3DF"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$ 0</w:t>
                  </w:r>
                </w:p>
              </w:tc>
              <w:tc>
                <w:tcPr>
                  <w:tcW w:w="622" w:type="dxa"/>
                  <w:tcBorders>
                    <w:top w:val="nil"/>
                    <w:left w:val="nil"/>
                    <w:bottom w:val="single" w:sz="4" w:space="0" w:color="auto"/>
                    <w:right w:val="single" w:sz="4" w:space="0" w:color="auto"/>
                  </w:tcBorders>
                  <w:hideMark/>
                </w:tcPr>
                <w:p w14:paraId="54083FAA"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0,00%</w:t>
                  </w:r>
                </w:p>
              </w:tc>
              <w:tc>
                <w:tcPr>
                  <w:tcW w:w="1134" w:type="dxa"/>
                  <w:tcBorders>
                    <w:top w:val="nil"/>
                    <w:left w:val="nil"/>
                    <w:bottom w:val="single" w:sz="4" w:space="0" w:color="auto"/>
                    <w:right w:val="single" w:sz="4" w:space="0" w:color="auto"/>
                  </w:tcBorders>
                  <w:hideMark/>
                </w:tcPr>
                <w:p w14:paraId="5B7F4E1F"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$ 8.000.000</w:t>
                  </w:r>
                </w:p>
              </w:tc>
              <w:tc>
                <w:tcPr>
                  <w:tcW w:w="1843" w:type="dxa"/>
                  <w:tcBorders>
                    <w:top w:val="nil"/>
                    <w:left w:val="nil"/>
                    <w:bottom w:val="single" w:sz="4" w:space="0" w:color="auto"/>
                    <w:right w:val="single" w:sz="8" w:space="0" w:color="auto"/>
                  </w:tcBorders>
                  <w:hideMark/>
                </w:tcPr>
                <w:p w14:paraId="3DE4F4A5"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En proceso ´precontractual</w:t>
                  </w:r>
                </w:p>
              </w:tc>
            </w:tr>
            <w:tr w:rsidR="005C54FA" w:rsidRPr="005C54FA" w14:paraId="78EE29F9" w14:textId="77777777" w:rsidTr="00257702">
              <w:trPr>
                <w:trHeight w:val="930"/>
              </w:trPr>
              <w:tc>
                <w:tcPr>
                  <w:tcW w:w="400" w:type="dxa"/>
                  <w:tcBorders>
                    <w:top w:val="nil"/>
                    <w:left w:val="single" w:sz="8" w:space="0" w:color="auto"/>
                    <w:bottom w:val="single" w:sz="4" w:space="0" w:color="auto"/>
                    <w:right w:val="single" w:sz="4" w:space="0" w:color="auto"/>
                  </w:tcBorders>
                  <w:hideMark/>
                </w:tcPr>
                <w:p w14:paraId="3A063442"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2293" w:type="dxa"/>
                  <w:tcBorders>
                    <w:top w:val="nil"/>
                    <w:left w:val="nil"/>
                    <w:bottom w:val="single" w:sz="4" w:space="0" w:color="auto"/>
                    <w:right w:val="single" w:sz="4" w:space="0" w:color="auto"/>
                  </w:tcBorders>
                  <w:hideMark/>
                </w:tcPr>
                <w:p w14:paraId="1B0F9A7A"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LIMPIEZA Y DESINFECCIÓN</w:t>
                  </w:r>
                </w:p>
              </w:tc>
              <w:tc>
                <w:tcPr>
                  <w:tcW w:w="1134" w:type="dxa"/>
                  <w:vMerge/>
                  <w:tcBorders>
                    <w:top w:val="nil"/>
                    <w:left w:val="single" w:sz="4" w:space="0" w:color="auto"/>
                    <w:bottom w:val="single" w:sz="4" w:space="0" w:color="auto"/>
                    <w:right w:val="single" w:sz="4" w:space="0" w:color="auto"/>
                  </w:tcBorders>
                  <w:vAlign w:val="center"/>
                  <w:hideMark/>
                </w:tcPr>
                <w:p w14:paraId="40A5ED46" w14:textId="77777777" w:rsidR="005C54FA" w:rsidRPr="005C54FA" w:rsidRDefault="005C54FA" w:rsidP="005C54FA">
                  <w:pPr>
                    <w:widowControl/>
                    <w:autoSpaceDE/>
                    <w:autoSpaceDN/>
                    <w:rPr>
                      <w:rFonts w:eastAsia="Times New Roman"/>
                      <w:b/>
                      <w:bCs/>
                      <w:color w:val="000000"/>
                      <w:sz w:val="16"/>
                      <w:szCs w:val="16"/>
                      <w:lang w:val="es-CO" w:eastAsia="es-CO"/>
                    </w:rPr>
                  </w:pPr>
                </w:p>
              </w:tc>
              <w:tc>
                <w:tcPr>
                  <w:tcW w:w="1134" w:type="dxa"/>
                  <w:tcBorders>
                    <w:top w:val="nil"/>
                    <w:left w:val="nil"/>
                    <w:bottom w:val="single" w:sz="4" w:space="0" w:color="auto"/>
                    <w:right w:val="single" w:sz="4" w:space="0" w:color="auto"/>
                  </w:tcBorders>
                  <w:hideMark/>
                </w:tcPr>
                <w:p w14:paraId="388C5DB0"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$ 8.000.000</w:t>
                  </w:r>
                </w:p>
              </w:tc>
              <w:tc>
                <w:tcPr>
                  <w:tcW w:w="1134" w:type="dxa"/>
                  <w:tcBorders>
                    <w:top w:val="nil"/>
                    <w:left w:val="nil"/>
                    <w:bottom w:val="single" w:sz="4" w:space="0" w:color="auto"/>
                    <w:right w:val="single" w:sz="4" w:space="0" w:color="auto"/>
                  </w:tcBorders>
                  <w:hideMark/>
                </w:tcPr>
                <w:p w14:paraId="7BF2F8CF"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$ 8.000.000</w:t>
                  </w:r>
                </w:p>
              </w:tc>
              <w:tc>
                <w:tcPr>
                  <w:tcW w:w="622" w:type="dxa"/>
                  <w:tcBorders>
                    <w:top w:val="nil"/>
                    <w:left w:val="nil"/>
                    <w:bottom w:val="single" w:sz="4" w:space="0" w:color="auto"/>
                    <w:right w:val="single" w:sz="4" w:space="0" w:color="auto"/>
                  </w:tcBorders>
                  <w:hideMark/>
                </w:tcPr>
                <w:p w14:paraId="33400F2B"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1,68%</w:t>
                  </w:r>
                </w:p>
              </w:tc>
              <w:tc>
                <w:tcPr>
                  <w:tcW w:w="1134" w:type="dxa"/>
                  <w:tcBorders>
                    <w:top w:val="nil"/>
                    <w:left w:val="nil"/>
                    <w:bottom w:val="single" w:sz="4" w:space="0" w:color="auto"/>
                    <w:right w:val="single" w:sz="4" w:space="0" w:color="auto"/>
                  </w:tcBorders>
                  <w:hideMark/>
                </w:tcPr>
                <w:p w14:paraId="3B92A2BD"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$ 0</w:t>
                  </w:r>
                </w:p>
              </w:tc>
              <w:tc>
                <w:tcPr>
                  <w:tcW w:w="1843" w:type="dxa"/>
                  <w:tcBorders>
                    <w:top w:val="nil"/>
                    <w:left w:val="nil"/>
                    <w:bottom w:val="single" w:sz="4" w:space="0" w:color="auto"/>
                    <w:right w:val="single" w:sz="8" w:space="0" w:color="auto"/>
                  </w:tcBorders>
                  <w:hideMark/>
                </w:tcPr>
                <w:p w14:paraId="0379F665"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Proceso adjudicado</w:t>
                  </w:r>
                </w:p>
              </w:tc>
            </w:tr>
            <w:tr w:rsidR="005C54FA" w:rsidRPr="005C54FA" w14:paraId="23DB0EF0" w14:textId="77777777" w:rsidTr="00257702">
              <w:trPr>
                <w:trHeight w:val="630"/>
              </w:trPr>
              <w:tc>
                <w:tcPr>
                  <w:tcW w:w="400" w:type="dxa"/>
                  <w:tcBorders>
                    <w:top w:val="nil"/>
                    <w:left w:val="single" w:sz="8" w:space="0" w:color="auto"/>
                    <w:bottom w:val="single" w:sz="4" w:space="0" w:color="auto"/>
                    <w:right w:val="single" w:sz="4" w:space="0" w:color="auto"/>
                  </w:tcBorders>
                  <w:hideMark/>
                </w:tcPr>
                <w:p w14:paraId="63CD38E1"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2293" w:type="dxa"/>
                  <w:tcBorders>
                    <w:top w:val="nil"/>
                    <w:left w:val="nil"/>
                    <w:bottom w:val="single" w:sz="4" w:space="0" w:color="auto"/>
                    <w:right w:val="single" w:sz="4" w:space="0" w:color="auto"/>
                  </w:tcBorders>
                  <w:hideMark/>
                </w:tcPr>
                <w:p w14:paraId="530C00A8"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CONCENTRADOS</w:t>
                  </w:r>
                </w:p>
              </w:tc>
              <w:tc>
                <w:tcPr>
                  <w:tcW w:w="1134" w:type="dxa"/>
                  <w:vMerge/>
                  <w:tcBorders>
                    <w:top w:val="nil"/>
                    <w:left w:val="single" w:sz="4" w:space="0" w:color="auto"/>
                    <w:bottom w:val="single" w:sz="4" w:space="0" w:color="auto"/>
                    <w:right w:val="single" w:sz="4" w:space="0" w:color="auto"/>
                  </w:tcBorders>
                  <w:vAlign w:val="center"/>
                  <w:hideMark/>
                </w:tcPr>
                <w:p w14:paraId="0E81FC9C" w14:textId="77777777" w:rsidR="005C54FA" w:rsidRPr="005C54FA" w:rsidRDefault="005C54FA" w:rsidP="005C54FA">
                  <w:pPr>
                    <w:widowControl/>
                    <w:autoSpaceDE/>
                    <w:autoSpaceDN/>
                    <w:rPr>
                      <w:rFonts w:eastAsia="Times New Roman"/>
                      <w:b/>
                      <w:bCs/>
                      <w:color w:val="000000"/>
                      <w:sz w:val="16"/>
                      <w:szCs w:val="16"/>
                      <w:lang w:val="es-CO" w:eastAsia="es-CO"/>
                    </w:rPr>
                  </w:pPr>
                </w:p>
              </w:tc>
              <w:tc>
                <w:tcPr>
                  <w:tcW w:w="1134" w:type="dxa"/>
                  <w:tcBorders>
                    <w:top w:val="nil"/>
                    <w:left w:val="nil"/>
                    <w:bottom w:val="single" w:sz="4" w:space="0" w:color="auto"/>
                    <w:right w:val="single" w:sz="4" w:space="0" w:color="auto"/>
                  </w:tcBorders>
                  <w:hideMark/>
                </w:tcPr>
                <w:p w14:paraId="2BC49C67"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$ 5.000.000</w:t>
                  </w:r>
                </w:p>
              </w:tc>
              <w:tc>
                <w:tcPr>
                  <w:tcW w:w="1134" w:type="dxa"/>
                  <w:tcBorders>
                    <w:top w:val="nil"/>
                    <w:left w:val="nil"/>
                    <w:bottom w:val="single" w:sz="4" w:space="0" w:color="auto"/>
                    <w:right w:val="single" w:sz="4" w:space="0" w:color="auto"/>
                  </w:tcBorders>
                  <w:hideMark/>
                </w:tcPr>
                <w:p w14:paraId="30B0E9F2"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$ 0</w:t>
                  </w:r>
                </w:p>
              </w:tc>
              <w:tc>
                <w:tcPr>
                  <w:tcW w:w="622" w:type="dxa"/>
                  <w:tcBorders>
                    <w:top w:val="nil"/>
                    <w:left w:val="nil"/>
                    <w:bottom w:val="single" w:sz="4" w:space="0" w:color="auto"/>
                    <w:right w:val="single" w:sz="4" w:space="0" w:color="auto"/>
                  </w:tcBorders>
                  <w:hideMark/>
                </w:tcPr>
                <w:p w14:paraId="0E0BAA2E"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0,00%</w:t>
                  </w:r>
                </w:p>
              </w:tc>
              <w:tc>
                <w:tcPr>
                  <w:tcW w:w="1134" w:type="dxa"/>
                  <w:tcBorders>
                    <w:top w:val="nil"/>
                    <w:left w:val="nil"/>
                    <w:bottom w:val="single" w:sz="4" w:space="0" w:color="auto"/>
                    <w:right w:val="single" w:sz="4" w:space="0" w:color="auto"/>
                  </w:tcBorders>
                  <w:hideMark/>
                </w:tcPr>
                <w:p w14:paraId="708C6234"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$ 5.000.000</w:t>
                  </w:r>
                </w:p>
              </w:tc>
              <w:tc>
                <w:tcPr>
                  <w:tcW w:w="1843" w:type="dxa"/>
                  <w:tcBorders>
                    <w:top w:val="nil"/>
                    <w:left w:val="nil"/>
                    <w:bottom w:val="single" w:sz="4" w:space="0" w:color="auto"/>
                    <w:right w:val="single" w:sz="8" w:space="0" w:color="auto"/>
                  </w:tcBorders>
                  <w:hideMark/>
                </w:tcPr>
                <w:p w14:paraId="54A04745"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El proceso se encuentra a cargo de la coordinación académica</w:t>
                  </w:r>
                </w:p>
              </w:tc>
            </w:tr>
            <w:tr w:rsidR="005C54FA" w:rsidRPr="005C54FA" w14:paraId="32AFB587" w14:textId="77777777" w:rsidTr="00257702">
              <w:trPr>
                <w:trHeight w:val="675"/>
              </w:trPr>
              <w:tc>
                <w:tcPr>
                  <w:tcW w:w="400" w:type="dxa"/>
                  <w:tcBorders>
                    <w:top w:val="nil"/>
                    <w:left w:val="single" w:sz="8" w:space="0" w:color="auto"/>
                    <w:bottom w:val="single" w:sz="4" w:space="0" w:color="auto"/>
                    <w:right w:val="single" w:sz="4" w:space="0" w:color="auto"/>
                  </w:tcBorders>
                  <w:hideMark/>
                </w:tcPr>
                <w:p w14:paraId="25D8E41B"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3</w:t>
                  </w:r>
                </w:p>
              </w:tc>
              <w:tc>
                <w:tcPr>
                  <w:tcW w:w="2293" w:type="dxa"/>
                  <w:tcBorders>
                    <w:top w:val="nil"/>
                    <w:left w:val="nil"/>
                    <w:bottom w:val="single" w:sz="4" w:space="0" w:color="auto"/>
                    <w:right w:val="single" w:sz="4" w:space="0" w:color="auto"/>
                  </w:tcBorders>
                  <w:hideMark/>
                </w:tcPr>
                <w:p w14:paraId="0CB3AE43"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xml:space="preserve">MAQUINARIA </w:t>
                  </w:r>
                  <w:proofErr w:type="gramStart"/>
                  <w:r w:rsidRPr="005C54FA">
                    <w:rPr>
                      <w:rFonts w:eastAsia="Times New Roman"/>
                      <w:color w:val="000000"/>
                      <w:sz w:val="16"/>
                      <w:szCs w:val="16"/>
                      <w:lang w:val="es-CO" w:eastAsia="es-CO"/>
                    </w:rPr>
                    <w:t>INDUSTRIAL  /</w:t>
                  </w:r>
                  <w:proofErr w:type="gramEnd"/>
                  <w:r w:rsidRPr="005C54FA">
                    <w:rPr>
                      <w:rFonts w:eastAsia="Times New Roman"/>
                      <w:color w:val="000000"/>
                      <w:sz w:val="16"/>
                      <w:szCs w:val="16"/>
                      <w:lang w:val="es-CO" w:eastAsia="es-CO"/>
                    </w:rPr>
                    <w:t xml:space="preserve"> OTRAS COMPRAS DE EQUIPOS - COMPRA EQUIPOS INDUSTRIALES ZAJUNA</w:t>
                  </w:r>
                </w:p>
              </w:tc>
              <w:tc>
                <w:tcPr>
                  <w:tcW w:w="1134" w:type="dxa"/>
                  <w:tcBorders>
                    <w:top w:val="nil"/>
                    <w:left w:val="nil"/>
                    <w:bottom w:val="single" w:sz="4" w:space="0" w:color="auto"/>
                    <w:right w:val="single" w:sz="4" w:space="0" w:color="auto"/>
                  </w:tcBorders>
                  <w:hideMark/>
                </w:tcPr>
                <w:p w14:paraId="6430FAA2"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$ 80.000.000</w:t>
                  </w:r>
                </w:p>
              </w:tc>
              <w:tc>
                <w:tcPr>
                  <w:tcW w:w="1134" w:type="dxa"/>
                  <w:tcBorders>
                    <w:top w:val="nil"/>
                    <w:left w:val="nil"/>
                    <w:bottom w:val="single" w:sz="4" w:space="0" w:color="auto"/>
                    <w:right w:val="single" w:sz="4" w:space="0" w:color="auto"/>
                  </w:tcBorders>
                  <w:hideMark/>
                </w:tcPr>
                <w:p w14:paraId="460BFED4"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1134" w:type="dxa"/>
                  <w:tcBorders>
                    <w:top w:val="nil"/>
                    <w:left w:val="nil"/>
                    <w:bottom w:val="single" w:sz="4" w:space="0" w:color="auto"/>
                    <w:right w:val="single" w:sz="4" w:space="0" w:color="auto"/>
                  </w:tcBorders>
                  <w:hideMark/>
                </w:tcPr>
                <w:p w14:paraId="553BED05"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$ 79.937.284</w:t>
                  </w:r>
                </w:p>
              </w:tc>
              <w:tc>
                <w:tcPr>
                  <w:tcW w:w="622" w:type="dxa"/>
                  <w:tcBorders>
                    <w:top w:val="nil"/>
                    <w:left w:val="nil"/>
                    <w:bottom w:val="single" w:sz="4" w:space="0" w:color="auto"/>
                    <w:right w:val="single" w:sz="4" w:space="0" w:color="auto"/>
                  </w:tcBorders>
                  <w:hideMark/>
                </w:tcPr>
                <w:p w14:paraId="7700C922"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16,77%</w:t>
                  </w:r>
                </w:p>
              </w:tc>
              <w:tc>
                <w:tcPr>
                  <w:tcW w:w="1134" w:type="dxa"/>
                  <w:tcBorders>
                    <w:top w:val="nil"/>
                    <w:left w:val="nil"/>
                    <w:bottom w:val="single" w:sz="4" w:space="0" w:color="auto"/>
                    <w:right w:val="single" w:sz="4" w:space="0" w:color="auto"/>
                  </w:tcBorders>
                  <w:hideMark/>
                </w:tcPr>
                <w:p w14:paraId="743101E7"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$ 62.716</w:t>
                  </w:r>
                </w:p>
              </w:tc>
              <w:tc>
                <w:tcPr>
                  <w:tcW w:w="1843" w:type="dxa"/>
                  <w:tcBorders>
                    <w:top w:val="nil"/>
                    <w:left w:val="nil"/>
                    <w:bottom w:val="single" w:sz="4" w:space="0" w:color="auto"/>
                    <w:right w:val="single" w:sz="8" w:space="0" w:color="auto"/>
                  </w:tcBorders>
                  <w:hideMark/>
                </w:tcPr>
                <w:p w14:paraId="1722F222"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Proceso adjudicado</w:t>
                  </w:r>
                </w:p>
              </w:tc>
            </w:tr>
            <w:tr w:rsidR="005C54FA" w:rsidRPr="005C54FA" w14:paraId="158CCB5E" w14:textId="77777777" w:rsidTr="00257702">
              <w:trPr>
                <w:trHeight w:val="300"/>
              </w:trPr>
              <w:tc>
                <w:tcPr>
                  <w:tcW w:w="400" w:type="dxa"/>
                  <w:vMerge w:val="restart"/>
                  <w:tcBorders>
                    <w:top w:val="nil"/>
                    <w:left w:val="single" w:sz="8" w:space="0" w:color="auto"/>
                    <w:bottom w:val="single" w:sz="4" w:space="0" w:color="auto"/>
                    <w:right w:val="single" w:sz="4" w:space="0" w:color="auto"/>
                  </w:tcBorders>
                  <w:hideMark/>
                </w:tcPr>
                <w:p w14:paraId="19D3D835"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4</w:t>
                  </w:r>
                </w:p>
              </w:tc>
              <w:tc>
                <w:tcPr>
                  <w:tcW w:w="2293" w:type="dxa"/>
                  <w:tcBorders>
                    <w:top w:val="nil"/>
                    <w:left w:val="nil"/>
                    <w:bottom w:val="single" w:sz="4" w:space="0" w:color="auto"/>
                    <w:right w:val="single" w:sz="4" w:space="0" w:color="auto"/>
                  </w:tcBorders>
                  <w:hideMark/>
                </w:tcPr>
                <w:p w14:paraId="6F1A2CC3"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xml:space="preserve">OTROS MATERIALES Y SUMINISTROS </w:t>
                  </w:r>
                </w:p>
              </w:tc>
              <w:tc>
                <w:tcPr>
                  <w:tcW w:w="1134" w:type="dxa"/>
                  <w:tcBorders>
                    <w:top w:val="nil"/>
                    <w:left w:val="nil"/>
                    <w:bottom w:val="single" w:sz="4" w:space="0" w:color="auto"/>
                    <w:right w:val="single" w:sz="4" w:space="0" w:color="auto"/>
                  </w:tcBorders>
                  <w:hideMark/>
                </w:tcPr>
                <w:p w14:paraId="5A3427EE"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$ 50.000.000</w:t>
                  </w:r>
                </w:p>
              </w:tc>
              <w:tc>
                <w:tcPr>
                  <w:tcW w:w="1134" w:type="dxa"/>
                  <w:tcBorders>
                    <w:top w:val="nil"/>
                    <w:left w:val="nil"/>
                    <w:bottom w:val="single" w:sz="4" w:space="0" w:color="auto"/>
                    <w:right w:val="single" w:sz="4" w:space="0" w:color="auto"/>
                  </w:tcBorders>
                  <w:hideMark/>
                </w:tcPr>
                <w:p w14:paraId="1DECAF4D"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1134" w:type="dxa"/>
                  <w:tcBorders>
                    <w:top w:val="nil"/>
                    <w:left w:val="nil"/>
                    <w:bottom w:val="single" w:sz="4" w:space="0" w:color="auto"/>
                    <w:right w:val="single" w:sz="4" w:space="0" w:color="auto"/>
                  </w:tcBorders>
                  <w:hideMark/>
                </w:tcPr>
                <w:p w14:paraId="1C0DEEA6"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622" w:type="dxa"/>
                  <w:tcBorders>
                    <w:top w:val="nil"/>
                    <w:left w:val="nil"/>
                    <w:bottom w:val="single" w:sz="4" w:space="0" w:color="auto"/>
                    <w:right w:val="single" w:sz="4" w:space="0" w:color="auto"/>
                  </w:tcBorders>
                  <w:hideMark/>
                </w:tcPr>
                <w:p w14:paraId="5D890954"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w:t>
                  </w:r>
                </w:p>
              </w:tc>
              <w:tc>
                <w:tcPr>
                  <w:tcW w:w="1134" w:type="dxa"/>
                  <w:tcBorders>
                    <w:top w:val="nil"/>
                    <w:left w:val="nil"/>
                    <w:bottom w:val="single" w:sz="4" w:space="0" w:color="auto"/>
                    <w:right w:val="single" w:sz="4" w:space="0" w:color="auto"/>
                  </w:tcBorders>
                  <w:hideMark/>
                </w:tcPr>
                <w:p w14:paraId="6D37D01A"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w:t>
                  </w:r>
                </w:p>
              </w:tc>
              <w:tc>
                <w:tcPr>
                  <w:tcW w:w="1843" w:type="dxa"/>
                  <w:tcBorders>
                    <w:top w:val="nil"/>
                    <w:left w:val="nil"/>
                    <w:bottom w:val="single" w:sz="4" w:space="0" w:color="auto"/>
                    <w:right w:val="single" w:sz="8" w:space="0" w:color="auto"/>
                  </w:tcBorders>
                  <w:hideMark/>
                </w:tcPr>
                <w:p w14:paraId="11376790"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w:t>
                  </w:r>
                </w:p>
              </w:tc>
            </w:tr>
            <w:tr w:rsidR="005C54FA" w:rsidRPr="005C54FA" w14:paraId="57DAD683" w14:textId="77777777" w:rsidTr="00257702">
              <w:trPr>
                <w:trHeight w:val="645"/>
              </w:trPr>
              <w:tc>
                <w:tcPr>
                  <w:tcW w:w="400" w:type="dxa"/>
                  <w:vMerge/>
                  <w:tcBorders>
                    <w:top w:val="nil"/>
                    <w:left w:val="single" w:sz="8" w:space="0" w:color="auto"/>
                    <w:bottom w:val="single" w:sz="4" w:space="0" w:color="auto"/>
                    <w:right w:val="single" w:sz="4" w:space="0" w:color="auto"/>
                  </w:tcBorders>
                  <w:vAlign w:val="center"/>
                  <w:hideMark/>
                </w:tcPr>
                <w:p w14:paraId="556296A3" w14:textId="77777777" w:rsidR="005C54FA" w:rsidRPr="005C54FA" w:rsidRDefault="005C54FA" w:rsidP="005C54FA">
                  <w:pPr>
                    <w:widowControl/>
                    <w:autoSpaceDE/>
                    <w:autoSpaceDN/>
                    <w:rPr>
                      <w:rFonts w:eastAsia="Times New Roman"/>
                      <w:b/>
                      <w:bCs/>
                      <w:color w:val="000000"/>
                      <w:sz w:val="16"/>
                      <w:szCs w:val="16"/>
                      <w:lang w:val="es-CO" w:eastAsia="es-CO"/>
                    </w:rPr>
                  </w:pPr>
                </w:p>
              </w:tc>
              <w:tc>
                <w:tcPr>
                  <w:tcW w:w="2293" w:type="dxa"/>
                  <w:tcBorders>
                    <w:top w:val="nil"/>
                    <w:left w:val="nil"/>
                    <w:bottom w:val="single" w:sz="4" w:space="0" w:color="auto"/>
                    <w:right w:val="single" w:sz="4" w:space="0" w:color="auto"/>
                  </w:tcBorders>
                  <w:hideMark/>
                </w:tcPr>
                <w:p w14:paraId="4239BB9D"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ELEMENTOS PARA LA FORMACIÓN PRÁCTICA Y SEGURIDAD LOCATIVA</w:t>
                  </w:r>
                </w:p>
              </w:tc>
              <w:tc>
                <w:tcPr>
                  <w:tcW w:w="1134" w:type="dxa"/>
                  <w:vMerge w:val="restart"/>
                  <w:tcBorders>
                    <w:top w:val="nil"/>
                    <w:left w:val="single" w:sz="4" w:space="0" w:color="auto"/>
                    <w:bottom w:val="single" w:sz="4" w:space="0" w:color="auto"/>
                    <w:right w:val="single" w:sz="4" w:space="0" w:color="auto"/>
                  </w:tcBorders>
                  <w:vAlign w:val="center"/>
                  <w:hideMark/>
                </w:tcPr>
                <w:p w14:paraId="3BDF4C0E"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1134" w:type="dxa"/>
                  <w:tcBorders>
                    <w:top w:val="nil"/>
                    <w:left w:val="nil"/>
                    <w:bottom w:val="single" w:sz="4" w:space="0" w:color="auto"/>
                    <w:right w:val="single" w:sz="4" w:space="0" w:color="auto"/>
                  </w:tcBorders>
                  <w:hideMark/>
                </w:tcPr>
                <w:p w14:paraId="00757CA6"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$ 20.000.000</w:t>
                  </w:r>
                </w:p>
              </w:tc>
              <w:tc>
                <w:tcPr>
                  <w:tcW w:w="1134" w:type="dxa"/>
                  <w:tcBorders>
                    <w:top w:val="nil"/>
                    <w:left w:val="nil"/>
                    <w:bottom w:val="single" w:sz="4" w:space="0" w:color="auto"/>
                    <w:right w:val="single" w:sz="4" w:space="0" w:color="auto"/>
                  </w:tcBorders>
                  <w:hideMark/>
                </w:tcPr>
                <w:p w14:paraId="363B8B53" w14:textId="77777777" w:rsidR="005C54FA" w:rsidRPr="005C54FA" w:rsidRDefault="005C54FA" w:rsidP="005C54FA">
                  <w:pPr>
                    <w:widowControl/>
                    <w:autoSpaceDE/>
                    <w:autoSpaceDN/>
                    <w:jc w:val="right"/>
                    <w:rPr>
                      <w:rFonts w:eastAsia="Times New Roman"/>
                      <w:b/>
                      <w:bCs/>
                      <w:color w:val="548235"/>
                      <w:sz w:val="16"/>
                      <w:szCs w:val="16"/>
                      <w:lang w:val="es-CO" w:eastAsia="es-CO"/>
                    </w:rPr>
                  </w:pPr>
                  <w:r w:rsidRPr="005C54FA">
                    <w:rPr>
                      <w:rFonts w:eastAsia="Times New Roman"/>
                      <w:b/>
                      <w:bCs/>
                      <w:color w:val="548235"/>
                      <w:sz w:val="16"/>
                      <w:szCs w:val="16"/>
                      <w:lang w:val="es-CO" w:eastAsia="es-CO"/>
                    </w:rPr>
                    <w:t>$ 18.755.000</w:t>
                  </w:r>
                </w:p>
              </w:tc>
              <w:tc>
                <w:tcPr>
                  <w:tcW w:w="622" w:type="dxa"/>
                  <w:tcBorders>
                    <w:top w:val="nil"/>
                    <w:left w:val="nil"/>
                    <w:bottom w:val="single" w:sz="4" w:space="0" w:color="auto"/>
                    <w:right w:val="single" w:sz="4" w:space="0" w:color="auto"/>
                  </w:tcBorders>
                  <w:hideMark/>
                </w:tcPr>
                <w:p w14:paraId="255CD0A3"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3,93%</w:t>
                  </w:r>
                </w:p>
              </w:tc>
              <w:tc>
                <w:tcPr>
                  <w:tcW w:w="1134" w:type="dxa"/>
                  <w:tcBorders>
                    <w:top w:val="nil"/>
                    <w:left w:val="nil"/>
                    <w:bottom w:val="single" w:sz="4" w:space="0" w:color="auto"/>
                    <w:right w:val="single" w:sz="4" w:space="0" w:color="auto"/>
                  </w:tcBorders>
                  <w:hideMark/>
                </w:tcPr>
                <w:p w14:paraId="74BCC837"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$ 1.245.000</w:t>
                  </w:r>
                </w:p>
              </w:tc>
              <w:tc>
                <w:tcPr>
                  <w:tcW w:w="1843" w:type="dxa"/>
                  <w:tcBorders>
                    <w:top w:val="nil"/>
                    <w:left w:val="nil"/>
                    <w:bottom w:val="single" w:sz="4" w:space="0" w:color="auto"/>
                    <w:right w:val="single" w:sz="8" w:space="0" w:color="auto"/>
                  </w:tcBorders>
                  <w:hideMark/>
                </w:tcPr>
                <w:p w14:paraId="0959DF5E"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Proceso adjudicado</w:t>
                  </w:r>
                </w:p>
              </w:tc>
            </w:tr>
            <w:tr w:rsidR="005C54FA" w:rsidRPr="005C54FA" w14:paraId="33F4C507" w14:textId="77777777" w:rsidTr="00257702">
              <w:trPr>
                <w:trHeight w:val="600"/>
              </w:trPr>
              <w:tc>
                <w:tcPr>
                  <w:tcW w:w="400" w:type="dxa"/>
                  <w:vMerge/>
                  <w:tcBorders>
                    <w:top w:val="nil"/>
                    <w:left w:val="single" w:sz="8" w:space="0" w:color="auto"/>
                    <w:bottom w:val="single" w:sz="4" w:space="0" w:color="auto"/>
                    <w:right w:val="single" w:sz="4" w:space="0" w:color="auto"/>
                  </w:tcBorders>
                  <w:vAlign w:val="center"/>
                  <w:hideMark/>
                </w:tcPr>
                <w:p w14:paraId="016456BB" w14:textId="77777777" w:rsidR="005C54FA" w:rsidRPr="005C54FA" w:rsidRDefault="005C54FA" w:rsidP="005C54FA">
                  <w:pPr>
                    <w:widowControl/>
                    <w:autoSpaceDE/>
                    <w:autoSpaceDN/>
                    <w:rPr>
                      <w:rFonts w:eastAsia="Times New Roman"/>
                      <w:b/>
                      <w:bCs/>
                      <w:color w:val="000000"/>
                      <w:sz w:val="16"/>
                      <w:szCs w:val="16"/>
                      <w:lang w:val="es-CO" w:eastAsia="es-CO"/>
                    </w:rPr>
                  </w:pPr>
                </w:p>
              </w:tc>
              <w:tc>
                <w:tcPr>
                  <w:tcW w:w="2293" w:type="dxa"/>
                  <w:tcBorders>
                    <w:top w:val="nil"/>
                    <w:left w:val="nil"/>
                    <w:bottom w:val="single" w:sz="4" w:space="0" w:color="auto"/>
                    <w:right w:val="single" w:sz="4" w:space="0" w:color="auto"/>
                  </w:tcBorders>
                  <w:hideMark/>
                </w:tcPr>
                <w:p w14:paraId="015FF012"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MATERIALES DE FORMACION APRENDIZAJE ELABORACIÓN CERRAMIENTO TIENDA</w:t>
                  </w:r>
                </w:p>
              </w:tc>
              <w:tc>
                <w:tcPr>
                  <w:tcW w:w="1134" w:type="dxa"/>
                  <w:vMerge/>
                  <w:tcBorders>
                    <w:top w:val="nil"/>
                    <w:left w:val="single" w:sz="4" w:space="0" w:color="auto"/>
                    <w:bottom w:val="single" w:sz="4" w:space="0" w:color="auto"/>
                    <w:right w:val="single" w:sz="4" w:space="0" w:color="auto"/>
                  </w:tcBorders>
                  <w:vAlign w:val="center"/>
                  <w:hideMark/>
                </w:tcPr>
                <w:p w14:paraId="5889957E" w14:textId="77777777" w:rsidR="005C54FA" w:rsidRPr="005C54FA" w:rsidRDefault="005C54FA" w:rsidP="005C54FA">
                  <w:pPr>
                    <w:widowControl/>
                    <w:autoSpaceDE/>
                    <w:autoSpaceDN/>
                    <w:rPr>
                      <w:rFonts w:eastAsia="Times New Roman"/>
                      <w:b/>
                      <w:bCs/>
                      <w:color w:val="000000"/>
                      <w:sz w:val="16"/>
                      <w:szCs w:val="16"/>
                      <w:lang w:val="es-CO" w:eastAsia="es-CO"/>
                    </w:rPr>
                  </w:pPr>
                </w:p>
              </w:tc>
              <w:tc>
                <w:tcPr>
                  <w:tcW w:w="1134" w:type="dxa"/>
                  <w:tcBorders>
                    <w:top w:val="nil"/>
                    <w:left w:val="nil"/>
                    <w:bottom w:val="single" w:sz="4" w:space="0" w:color="auto"/>
                    <w:right w:val="single" w:sz="4" w:space="0" w:color="auto"/>
                  </w:tcBorders>
                  <w:hideMark/>
                </w:tcPr>
                <w:p w14:paraId="3138D588"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$ 30.000.000</w:t>
                  </w:r>
                </w:p>
              </w:tc>
              <w:tc>
                <w:tcPr>
                  <w:tcW w:w="1134" w:type="dxa"/>
                  <w:tcBorders>
                    <w:top w:val="nil"/>
                    <w:left w:val="nil"/>
                    <w:bottom w:val="single" w:sz="4" w:space="0" w:color="auto"/>
                    <w:right w:val="single" w:sz="4" w:space="0" w:color="auto"/>
                  </w:tcBorders>
                  <w:hideMark/>
                </w:tcPr>
                <w:p w14:paraId="6C6489F6" w14:textId="77777777" w:rsidR="005C54FA" w:rsidRPr="005C54FA" w:rsidRDefault="005C54FA" w:rsidP="005C54FA">
                  <w:pPr>
                    <w:widowControl/>
                    <w:autoSpaceDE/>
                    <w:autoSpaceDN/>
                    <w:jc w:val="right"/>
                    <w:rPr>
                      <w:rFonts w:eastAsia="Times New Roman"/>
                      <w:b/>
                      <w:bCs/>
                      <w:color w:val="548235"/>
                      <w:sz w:val="16"/>
                      <w:szCs w:val="16"/>
                      <w:lang w:val="es-CO" w:eastAsia="es-CO"/>
                    </w:rPr>
                  </w:pPr>
                  <w:r w:rsidRPr="005C54FA">
                    <w:rPr>
                      <w:rFonts w:eastAsia="Times New Roman"/>
                      <w:b/>
                      <w:bCs/>
                      <w:color w:val="548235"/>
                      <w:sz w:val="16"/>
                      <w:szCs w:val="16"/>
                      <w:lang w:val="es-CO" w:eastAsia="es-CO"/>
                    </w:rPr>
                    <w:t>$ 31.244.600</w:t>
                  </w:r>
                </w:p>
              </w:tc>
              <w:tc>
                <w:tcPr>
                  <w:tcW w:w="622" w:type="dxa"/>
                  <w:tcBorders>
                    <w:top w:val="nil"/>
                    <w:left w:val="nil"/>
                    <w:bottom w:val="single" w:sz="4" w:space="0" w:color="auto"/>
                    <w:right w:val="single" w:sz="4" w:space="0" w:color="auto"/>
                  </w:tcBorders>
                  <w:hideMark/>
                </w:tcPr>
                <w:p w14:paraId="680D8E1D"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6,55%</w:t>
                  </w:r>
                </w:p>
              </w:tc>
              <w:tc>
                <w:tcPr>
                  <w:tcW w:w="1134" w:type="dxa"/>
                  <w:tcBorders>
                    <w:top w:val="nil"/>
                    <w:left w:val="nil"/>
                    <w:bottom w:val="single" w:sz="4" w:space="0" w:color="auto"/>
                    <w:right w:val="single" w:sz="4" w:space="0" w:color="auto"/>
                  </w:tcBorders>
                  <w:hideMark/>
                </w:tcPr>
                <w:p w14:paraId="6B11D02A"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$ 0</w:t>
                  </w:r>
                </w:p>
              </w:tc>
              <w:tc>
                <w:tcPr>
                  <w:tcW w:w="1843" w:type="dxa"/>
                  <w:tcBorders>
                    <w:top w:val="nil"/>
                    <w:left w:val="nil"/>
                    <w:bottom w:val="single" w:sz="4" w:space="0" w:color="auto"/>
                    <w:right w:val="single" w:sz="8" w:space="0" w:color="auto"/>
                  </w:tcBorders>
                  <w:hideMark/>
                </w:tcPr>
                <w:p w14:paraId="256BCF19"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Proceso adjudicado</w:t>
                  </w:r>
                </w:p>
              </w:tc>
            </w:tr>
            <w:tr w:rsidR="005C54FA" w:rsidRPr="005C54FA" w14:paraId="42E08B3F" w14:textId="77777777" w:rsidTr="00257702">
              <w:trPr>
                <w:trHeight w:val="450"/>
              </w:trPr>
              <w:tc>
                <w:tcPr>
                  <w:tcW w:w="400" w:type="dxa"/>
                  <w:tcBorders>
                    <w:top w:val="nil"/>
                    <w:left w:val="single" w:sz="8" w:space="0" w:color="auto"/>
                    <w:bottom w:val="single" w:sz="4" w:space="0" w:color="auto"/>
                    <w:right w:val="single" w:sz="4" w:space="0" w:color="auto"/>
                  </w:tcBorders>
                  <w:hideMark/>
                </w:tcPr>
                <w:p w14:paraId="50377A4E"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5</w:t>
                  </w:r>
                </w:p>
              </w:tc>
              <w:tc>
                <w:tcPr>
                  <w:tcW w:w="2293" w:type="dxa"/>
                  <w:tcBorders>
                    <w:top w:val="nil"/>
                    <w:left w:val="nil"/>
                    <w:bottom w:val="single" w:sz="4" w:space="0" w:color="auto"/>
                    <w:right w:val="single" w:sz="4" w:space="0" w:color="auto"/>
                  </w:tcBorders>
                  <w:hideMark/>
                </w:tcPr>
                <w:p w14:paraId="7B5BD73A"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EQUIPO DE SISTEMAS</w:t>
                  </w:r>
                </w:p>
              </w:tc>
              <w:tc>
                <w:tcPr>
                  <w:tcW w:w="1134" w:type="dxa"/>
                  <w:tcBorders>
                    <w:top w:val="nil"/>
                    <w:left w:val="nil"/>
                    <w:bottom w:val="single" w:sz="4" w:space="0" w:color="auto"/>
                    <w:right w:val="single" w:sz="4" w:space="0" w:color="auto"/>
                  </w:tcBorders>
                  <w:hideMark/>
                </w:tcPr>
                <w:p w14:paraId="0D5CC48F"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$ 10.000.000</w:t>
                  </w:r>
                </w:p>
              </w:tc>
              <w:tc>
                <w:tcPr>
                  <w:tcW w:w="1134" w:type="dxa"/>
                  <w:tcBorders>
                    <w:top w:val="nil"/>
                    <w:left w:val="nil"/>
                    <w:bottom w:val="single" w:sz="4" w:space="0" w:color="auto"/>
                    <w:right w:val="single" w:sz="4" w:space="0" w:color="auto"/>
                  </w:tcBorders>
                  <w:hideMark/>
                </w:tcPr>
                <w:p w14:paraId="3AED586C"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1134" w:type="dxa"/>
                  <w:tcBorders>
                    <w:top w:val="nil"/>
                    <w:left w:val="nil"/>
                    <w:bottom w:val="single" w:sz="4" w:space="0" w:color="auto"/>
                    <w:right w:val="single" w:sz="4" w:space="0" w:color="auto"/>
                  </w:tcBorders>
                  <w:hideMark/>
                </w:tcPr>
                <w:p w14:paraId="3E660319"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$ 8.180.000</w:t>
                  </w:r>
                </w:p>
              </w:tc>
              <w:tc>
                <w:tcPr>
                  <w:tcW w:w="622" w:type="dxa"/>
                  <w:tcBorders>
                    <w:top w:val="nil"/>
                    <w:left w:val="nil"/>
                    <w:bottom w:val="single" w:sz="4" w:space="0" w:color="auto"/>
                    <w:right w:val="single" w:sz="4" w:space="0" w:color="auto"/>
                  </w:tcBorders>
                  <w:hideMark/>
                </w:tcPr>
                <w:p w14:paraId="6A91A415"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1,72%</w:t>
                  </w:r>
                </w:p>
              </w:tc>
              <w:tc>
                <w:tcPr>
                  <w:tcW w:w="1134" w:type="dxa"/>
                  <w:tcBorders>
                    <w:top w:val="nil"/>
                    <w:left w:val="nil"/>
                    <w:bottom w:val="single" w:sz="4" w:space="0" w:color="auto"/>
                    <w:right w:val="single" w:sz="4" w:space="0" w:color="auto"/>
                  </w:tcBorders>
                  <w:hideMark/>
                </w:tcPr>
                <w:p w14:paraId="705096D6"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$ 1.820.000</w:t>
                  </w:r>
                </w:p>
              </w:tc>
              <w:tc>
                <w:tcPr>
                  <w:tcW w:w="1843" w:type="dxa"/>
                  <w:tcBorders>
                    <w:top w:val="nil"/>
                    <w:left w:val="nil"/>
                    <w:bottom w:val="single" w:sz="4" w:space="0" w:color="auto"/>
                    <w:right w:val="single" w:sz="8" w:space="0" w:color="auto"/>
                  </w:tcBorders>
                  <w:hideMark/>
                </w:tcPr>
                <w:p w14:paraId="5EB78E72"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Proceso adjudicado</w:t>
                  </w:r>
                </w:p>
              </w:tc>
            </w:tr>
            <w:tr w:rsidR="005C54FA" w:rsidRPr="005C54FA" w14:paraId="422AB740" w14:textId="77777777" w:rsidTr="00257702">
              <w:trPr>
                <w:trHeight w:val="600"/>
              </w:trPr>
              <w:tc>
                <w:tcPr>
                  <w:tcW w:w="400" w:type="dxa"/>
                  <w:tcBorders>
                    <w:top w:val="nil"/>
                    <w:left w:val="single" w:sz="8" w:space="0" w:color="auto"/>
                    <w:bottom w:val="single" w:sz="4" w:space="0" w:color="auto"/>
                    <w:right w:val="single" w:sz="4" w:space="0" w:color="auto"/>
                  </w:tcBorders>
                  <w:hideMark/>
                </w:tcPr>
                <w:p w14:paraId="3B4AD5F1"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6</w:t>
                  </w:r>
                </w:p>
              </w:tc>
              <w:tc>
                <w:tcPr>
                  <w:tcW w:w="2293" w:type="dxa"/>
                  <w:tcBorders>
                    <w:top w:val="nil"/>
                    <w:left w:val="nil"/>
                    <w:bottom w:val="single" w:sz="4" w:space="0" w:color="auto"/>
                    <w:right w:val="single" w:sz="4" w:space="0" w:color="auto"/>
                  </w:tcBorders>
                  <w:hideMark/>
                </w:tcPr>
                <w:p w14:paraId="40FE412A"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MANTENIMIENTO DE BIENES MUEBLES, ENSERES, MAQUINARIA, EQUIPO, TRANSPORTE Y SOFTWARE</w:t>
                  </w:r>
                </w:p>
              </w:tc>
              <w:tc>
                <w:tcPr>
                  <w:tcW w:w="1134" w:type="dxa"/>
                  <w:tcBorders>
                    <w:top w:val="nil"/>
                    <w:left w:val="nil"/>
                    <w:bottom w:val="single" w:sz="4" w:space="0" w:color="auto"/>
                    <w:right w:val="single" w:sz="4" w:space="0" w:color="auto"/>
                  </w:tcBorders>
                  <w:hideMark/>
                </w:tcPr>
                <w:p w14:paraId="7516AE17"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$ 10.000.000</w:t>
                  </w:r>
                </w:p>
              </w:tc>
              <w:tc>
                <w:tcPr>
                  <w:tcW w:w="1134" w:type="dxa"/>
                  <w:tcBorders>
                    <w:top w:val="nil"/>
                    <w:left w:val="nil"/>
                    <w:bottom w:val="single" w:sz="4" w:space="0" w:color="auto"/>
                    <w:right w:val="single" w:sz="4" w:space="0" w:color="auto"/>
                  </w:tcBorders>
                  <w:hideMark/>
                </w:tcPr>
                <w:p w14:paraId="02218D4A"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1134" w:type="dxa"/>
                  <w:tcBorders>
                    <w:top w:val="nil"/>
                    <w:left w:val="nil"/>
                    <w:bottom w:val="single" w:sz="4" w:space="0" w:color="auto"/>
                    <w:right w:val="single" w:sz="4" w:space="0" w:color="auto"/>
                  </w:tcBorders>
                  <w:hideMark/>
                </w:tcPr>
                <w:p w14:paraId="5C35F6C5"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$ 0</w:t>
                  </w:r>
                </w:p>
              </w:tc>
              <w:tc>
                <w:tcPr>
                  <w:tcW w:w="622" w:type="dxa"/>
                  <w:tcBorders>
                    <w:top w:val="nil"/>
                    <w:left w:val="nil"/>
                    <w:bottom w:val="single" w:sz="4" w:space="0" w:color="auto"/>
                    <w:right w:val="single" w:sz="4" w:space="0" w:color="auto"/>
                  </w:tcBorders>
                  <w:hideMark/>
                </w:tcPr>
                <w:p w14:paraId="1D48C7D3"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0,00%</w:t>
                  </w:r>
                </w:p>
              </w:tc>
              <w:tc>
                <w:tcPr>
                  <w:tcW w:w="1134" w:type="dxa"/>
                  <w:tcBorders>
                    <w:top w:val="nil"/>
                    <w:left w:val="nil"/>
                    <w:bottom w:val="single" w:sz="4" w:space="0" w:color="auto"/>
                    <w:right w:val="single" w:sz="4" w:space="0" w:color="auto"/>
                  </w:tcBorders>
                  <w:hideMark/>
                </w:tcPr>
                <w:p w14:paraId="0C26B57C"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$ 10.000.000</w:t>
                  </w:r>
                </w:p>
              </w:tc>
              <w:tc>
                <w:tcPr>
                  <w:tcW w:w="1843" w:type="dxa"/>
                  <w:tcBorders>
                    <w:top w:val="nil"/>
                    <w:left w:val="nil"/>
                    <w:bottom w:val="single" w:sz="4" w:space="0" w:color="auto"/>
                    <w:right w:val="single" w:sz="8" w:space="0" w:color="auto"/>
                  </w:tcBorders>
                  <w:hideMark/>
                </w:tcPr>
                <w:p w14:paraId="440D02A1"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Pendiente realizar traslado presupuestal al rubro materiales de formación</w:t>
                  </w:r>
                </w:p>
              </w:tc>
            </w:tr>
            <w:tr w:rsidR="005C54FA" w:rsidRPr="005C54FA" w14:paraId="0122683D" w14:textId="77777777" w:rsidTr="00257702">
              <w:trPr>
                <w:trHeight w:val="600"/>
              </w:trPr>
              <w:tc>
                <w:tcPr>
                  <w:tcW w:w="400" w:type="dxa"/>
                  <w:tcBorders>
                    <w:top w:val="nil"/>
                    <w:left w:val="single" w:sz="8" w:space="0" w:color="auto"/>
                    <w:bottom w:val="single" w:sz="8" w:space="0" w:color="auto"/>
                    <w:right w:val="single" w:sz="4" w:space="0" w:color="auto"/>
                  </w:tcBorders>
                  <w:hideMark/>
                </w:tcPr>
                <w:p w14:paraId="7BC4E724"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7</w:t>
                  </w:r>
                </w:p>
              </w:tc>
              <w:tc>
                <w:tcPr>
                  <w:tcW w:w="2293" w:type="dxa"/>
                  <w:tcBorders>
                    <w:top w:val="nil"/>
                    <w:left w:val="nil"/>
                    <w:bottom w:val="single" w:sz="8" w:space="0" w:color="auto"/>
                    <w:right w:val="single" w:sz="4" w:space="0" w:color="auto"/>
                  </w:tcBorders>
                  <w:hideMark/>
                </w:tcPr>
                <w:p w14:paraId="4BE44890"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ADECUACIONES Y CONSTRUCCIONES - Bodega Merca SENA 1</w:t>
                  </w:r>
                </w:p>
              </w:tc>
              <w:tc>
                <w:tcPr>
                  <w:tcW w:w="1134" w:type="dxa"/>
                  <w:tcBorders>
                    <w:top w:val="nil"/>
                    <w:left w:val="nil"/>
                    <w:bottom w:val="single" w:sz="8" w:space="0" w:color="auto"/>
                    <w:right w:val="single" w:sz="4" w:space="0" w:color="auto"/>
                  </w:tcBorders>
                  <w:hideMark/>
                </w:tcPr>
                <w:p w14:paraId="0FC09927"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$ 20.000.000</w:t>
                  </w:r>
                </w:p>
              </w:tc>
              <w:tc>
                <w:tcPr>
                  <w:tcW w:w="1134" w:type="dxa"/>
                  <w:tcBorders>
                    <w:top w:val="nil"/>
                    <w:left w:val="nil"/>
                    <w:bottom w:val="single" w:sz="8" w:space="0" w:color="auto"/>
                    <w:right w:val="single" w:sz="4" w:space="0" w:color="auto"/>
                  </w:tcBorders>
                  <w:hideMark/>
                </w:tcPr>
                <w:p w14:paraId="6AC022AA"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1134" w:type="dxa"/>
                  <w:tcBorders>
                    <w:top w:val="nil"/>
                    <w:left w:val="nil"/>
                    <w:bottom w:val="single" w:sz="8" w:space="0" w:color="auto"/>
                    <w:right w:val="single" w:sz="4" w:space="0" w:color="auto"/>
                  </w:tcBorders>
                  <w:hideMark/>
                </w:tcPr>
                <w:p w14:paraId="67FEC81F"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$ 0</w:t>
                  </w:r>
                </w:p>
              </w:tc>
              <w:tc>
                <w:tcPr>
                  <w:tcW w:w="622" w:type="dxa"/>
                  <w:tcBorders>
                    <w:top w:val="nil"/>
                    <w:left w:val="nil"/>
                    <w:bottom w:val="single" w:sz="4" w:space="0" w:color="auto"/>
                    <w:right w:val="single" w:sz="4" w:space="0" w:color="auto"/>
                  </w:tcBorders>
                  <w:hideMark/>
                </w:tcPr>
                <w:p w14:paraId="34502A79"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0,00%</w:t>
                  </w:r>
                </w:p>
              </w:tc>
              <w:tc>
                <w:tcPr>
                  <w:tcW w:w="1134" w:type="dxa"/>
                  <w:tcBorders>
                    <w:top w:val="nil"/>
                    <w:left w:val="nil"/>
                    <w:bottom w:val="single" w:sz="8" w:space="0" w:color="auto"/>
                    <w:right w:val="single" w:sz="4" w:space="0" w:color="auto"/>
                  </w:tcBorders>
                  <w:hideMark/>
                </w:tcPr>
                <w:p w14:paraId="027A3C4D" w14:textId="77777777" w:rsidR="005C54FA" w:rsidRPr="005C54FA" w:rsidRDefault="005C54FA" w:rsidP="005C54FA">
                  <w:pPr>
                    <w:widowControl/>
                    <w:autoSpaceDE/>
                    <w:autoSpaceDN/>
                    <w:jc w:val="center"/>
                    <w:rPr>
                      <w:rFonts w:eastAsia="Times New Roman"/>
                      <w:color w:val="000000"/>
                      <w:sz w:val="16"/>
                      <w:szCs w:val="16"/>
                      <w:lang w:val="es-CO" w:eastAsia="es-CO"/>
                    </w:rPr>
                  </w:pPr>
                  <w:r w:rsidRPr="005C54FA">
                    <w:rPr>
                      <w:rFonts w:eastAsia="Times New Roman"/>
                      <w:color w:val="000000"/>
                      <w:sz w:val="16"/>
                      <w:szCs w:val="16"/>
                      <w:lang w:val="es-CO" w:eastAsia="es-CO"/>
                    </w:rPr>
                    <w:t>$ 20.000.000</w:t>
                  </w:r>
                </w:p>
              </w:tc>
              <w:tc>
                <w:tcPr>
                  <w:tcW w:w="1843" w:type="dxa"/>
                  <w:tcBorders>
                    <w:top w:val="nil"/>
                    <w:left w:val="nil"/>
                    <w:bottom w:val="single" w:sz="8" w:space="0" w:color="auto"/>
                    <w:right w:val="single" w:sz="8" w:space="0" w:color="auto"/>
                  </w:tcBorders>
                  <w:hideMark/>
                </w:tcPr>
                <w:p w14:paraId="26680F5F"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xml:space="preserve">Proceso pendiente de radicar con aprobación del área Administrativa y </w:t>
                  </w:r>
                  <w:proofErr w:type="spellStart"/>
                  <w:r w:rsidRPr="005C54FA">
                    <w:rPr>
                      <w:rFonts w:eastAsia="Times New Roman"/>
                      <w:color w:val="000000"/>
                      <w:sz w:val="16"/>
                      <w:szCs w:val="16"/>
                      <w:lang w:val="es-CO" w:eastAsia="es-CO"/>
                    </w:rPr>
                    <w:t>Financier</w:t>
                  </w:r>
                  <w:proofErr w:type="spellEnd"/>
                  <w:r w:rsidRPr="005C54FA">
                    <w:rPr>
                      <w:rFonts w:eastAsia="Times New Roman"/>
                      <w:color w:val="000000"/>
                      <w:sz w:val="16"/>
                      <w:szCs w:val="16"/>
                      <w:lang w:val="es-CO" w:eastAsia="es-CO"/>
                    </w:rPr>
                    <w:t xml:space="preserve"> </w:t>
                  </w:r>
                  <w:proofErr w:type="gramStart"/>
                  <w:r w:rsidRPr="005C54FA">
                    <w:rPr>
                      <w:rFonts w:eastAsia="Times New Roman"/>
                      <w:color w:val="000000"/>
                      <w:sz w:val="16"/>
                      <w:szCs w:val="16"/>
                      <w:lang w:val="es-CO" w:eastAsia="es-CO"/>
                    </w:rPr>
                    <w:t>de  Dirección</w:t>
                  </w:r>
                  <w:proofErr w:type="gramEnd"/>
                  <w:r w:rsidRPr="005C54FA">
                    <w:rPr>
                      <w:rFonts w:eastAsia="Times New Roman"/>
                      <w:color w:val="000000"/>
                      <w:sz w:val="16"/>
                      <w:szCs w:val="16"/>
                      <w:lang w:val="es-CO" w:eastAsia="es-CO"/>
                    </w:rPr>
                    <w:t xml:space="preserve"> Regional . </w:t>
                  </w:r>
                </w:p>
              </w:tc>
            </w:tr>
            <w:tr w:rsidR="005C54FA" w:rsidRPr="005C54FA" w14:paraId="4975EB44" w14:textId="77777777" w:rsidTr="00257702">
              <w:trPr>
                <w:trHeight w:val="390"/>
              </w:trPr>
              <w:tc>
                <w:tcPr>
                  <w:tcW w:w="400" w:type="dxa"/>
                  <w:tcBorders>
                    <w:top w:val="nil"/>
                    <w:left w:val="single" w:sz="8" w:space="0" w:color="auto"/>
                    <w:bottom w:val="single" w:sz="8" w:space="0" w:color="auto"/>
                    <w:right w:val="single" w:sz="4" w:space="0" w:color="auto"/>
                  </w:tcBorders>
                  <w:hideMark/>
                </w:tcPr>
                <w:p w14:paraId="2005A389" w14:textId="77777777" w:rsidR="005C54FA" w:rsidRPr="005C54FA" w:rsidRDefault="005C54FA" w:rsidP="005C54FA">
                  <w:pPr>
                    <w:widowControl/>
                    <w:autoSpaceDE/>
                    <w:autoSpaceDN/>
                    <w:rPr>
                      <w:rFonts w:eastAsia="Times New Roman"/>
                      <w:color w:val="000000"/>
                      <w:sz w:val="16"/>
                      <w:szCs w:val="16"/>
                      <w:lang w:val="es-CO" w:eastAsia="es-CO"/>
                    </w:rPr>
                  </w:pPr>
                  <w:r w:rsidRPr="005C54FA">
                    <w:rPr>
                      <w:rFonts w:eastAsia="Times New Roman"/>
                      <w:color w:val="000000"/>
                      <w:sz w:val="16"/>
                      <w:szCs w:val="16"/>
                      <w:lang w:val="es-CO" w:eastAsia="es-CO"/>
                    </w:rPr>
                    <w:t> </w:t>
                  </w:r>
                </w:p>
              </w:tc>
              <w:tc>
                <w:tcPr>
                  <w:tcW w:w="2293" w:type="dxa"/>
                  <w:tcBorders>
                    <w:top w:val="nil"/>
                    <w:left w:val="nil"/>
                    <w:bottom w:val="single" w:sz="8" w:space="0" w:color="auto"/>
                    <w:right w:val="single" w:sz="4" w:space="0" w:color="auto"/>
                  </w:tcBorders>
                  <w:shd w:val="clear" w:color="000000" w:fill="FFE699"/>
                  <w:hideMark/>
                </w:tcPr>
                <w:p w14:paraId="135F7B2A"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TOTALES</w:t>
                  </w:r>
                </w:p>
              </w:tc>
              <w:tc>
                <w:tcPr>
                  <w:tcW w:w="1134" w:type="dxa"/>
                  <w:tcBorders>
                    <w:top w:val="nil"/>
                    <w:left w:val="nil"/>
                    <w:bottom w:val="single" w:sz="8" w:space="0" w:color="auto"/>
                    <w:right w:val="single" w:sz="4" w:space="0" w:color="auto"/>
                  </w:tcBorders>
                  <w:shd w:val="clear" w:color="000000" w:fill="FFE699"/>
                  <w:hideMark/>
                </w:tcPr>
                <w:p w14:paraId="5104C8AB"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$ 476.750.000</w:t>
                  </w:r>
                </w:p>
              </w:tc>
              <w:tc>
                <w:tcPr>
                  <w:tcW w:w="1134" w:type="dxa"/>
                  <w:tcBorders>
                    <w:top w:val="nil"/>
                    <w:left w:val="nil"/>
                    <w:bottom w:val="single" w:sz="8" w:space="0" w:color="auto"/>
                    <w:right w:val="single" w:sz="8" w:space="0" w:color="auto"/>
                  </w:tcBorders>
                  <w:shd w:val="clear" w:color="000000" w:fill="FFE699"/>
                  <w:hideMark/>
                </w:tcPr>
                <w:p w14:paraId="3F93387A" w14:textId="77777777" w:rsidR="005C54FA" w:rsidRPr="005C54FA" w:rsidRDefault="005C54FA" w:rsidP="005C54FA">
                  <w:pPr>
                    <w:widowControl/>
                    <w:autoSpaceDE/>
                    <w:autoSpaceDN/>
                    <w:rPr>
                      <w:rFonts w:eastAsia="Times New Roman"/>
                      <w:b/>
                      <w:bCs/>
                      <w:color w:val="000000"/>
                      <w:sz w:val="16"/>
                      <w:szCs w:val="16"/>
                      <w:lang w:val="es-CO" w:eastAsia="es-CO"/>
                    </w:rPr>
                  </w:pPr>
                  <w:r w:rsidRPr="005C54FA">
                    <w:rPr>
                      <w:rFonts w:eastAsia="Times New Roman"/>
                      <w:b/>
                      <w:bCs/>
                      <w:color w:val="000000"/>
                      <w:sz w:val="16"/>
                      <w:szCs w:val="16"/>
                      <w:lang w:val="es-CO" w:eastAsia="es-CO"/>
                    </w:rPr>
                    <w:t> </w:t>
                  </w:r>
                </w:p>
              </w:tc>
              <w:tc>
                <w:tcPr>
                  <w:tcW w:w="1134" w:type="dxa"/>
                  <w:tcBorders>
                    <w:top w:val="nil"/>
                    <w:left w:val="single" w:sz="4" w:space="0" w:color="auto"/>
                    <w:bottom w:val="single" w:sz="8" w:space="0" w:color="auto"/>
                    <w:right w:val="nil"/>
                  </w:tcBorders>
                  <w:shd w:val="clear" w:color="000000" w:fill="FFE699"/>
                  <w:hideMark/>
                </w:tcPr>
                <w:p w14:paraId="0DEA7524"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$ 418.441.884</w:t>
                  </w:r>
                </w:p>
              </w:tc>
              <w:tc>
                <w:tcPr>
                  <w:tcW w:w="622" w:type="dxa"/>
                  <w:tcBorders>
                    <w:top w:val="single" w:sz="8" w:space="0" w:color="auto"/>
                    <w:left w:val="single" w:sz="8" w:space="0" w:color="auto"/>
                    <w:bottom w:val="single" w:sz="8" w:space="0" w:color="auto"/>
                    <w:right w:val="single" w:sz="8" w:space="0" w:color="auto"/>
                  </w:tcBorders>
                  <w:shd w:val="clear" w:color="000000" w:fill="FFE699"/>
                  <w:hideMark/>
                </w:tcPr>
                <w:p w14:paraId="769CB13A" w14:textId="77777777" w:rsidR="005C54FA" w:rsidRPr="005C54FA" w:rsidRDefault="005C54FA" w:rsidP="005C54FA">
                  <w:pPr>
                    <w:widowControl/>
                    <w:autoSpaceDE/>
                    <w:autoSpaceDN/>
                    <w:jc w:val="right"/>
                    <w:rPr>
                      <w:rFonts w:eastAsia="Times New Roman"/>
                      <w:b/>
                      <w:bCs/>
                      <w:color w:val="000000"/>
                      <w:sz w:val="16"/>
                      <w:szCs w:val="16"/>
                      <w:lang w:val="es-CO" w:eastAsia="es-CO"/>
                    </w:rPr>
                  </w:pPr>
                  <w:r w:rsidRPr="005C54FA">
                    <w:rPr>
                      <w:rFonts w:eastAsia="Times New Roman"/>
                      <w:b/>
                      <w:bCs/>
                      <w:color w:val="000000"/>
                      <w:sz w:val="16"/>
                      <w:szCs w:val="16"/>
                      <w:lang w:val="es-CO" w:eastAsia="es-CO"/>
                    </w:rPr>
                    <w:t>88%</w:t>
                  </w:r>
                </w:p>
              </w:tc>
              <w:tc>
                <w:tcPr>
                  <w:tcW w:w="1134" w:type="dxa"/>
                  <w:tcBorders>
                    <w:top w:val="nil"/>
                    <w:left w:val="nil"/>
                    <w:bottom w:val="single" w:sz="8" w:space="0" w:color="auto"/>
                    <w:right w:val="single" w:sz="8" w:space="0" w:color="auto"/>
                  </w:tcBorders>
                  <w:shd w:val="clear" w:color="000000" w:fill="FFE699"/>
                  <w:hideMark/>
                </w:tcPr>
                <w:p w14:paraId="74480563" w14:textId="77777777" w:rsidR="005C54FA" w:rsidRPr="005C54FA" w:rsidRDefault="005C54FA" w:rsidP="005C54FA">
                  <w:pPr>
                    <w:widowControl/>
                    <w:autoSpaceDE/>
                    <w:autoSpaceDN/>
                    <w:jc w:val="center"/>
                    <w:rPr>
                      <w:rFonts w:eastAsia="Times New Roman"/>
                      <w:b/>
                      <w:bCs/>
                      <w:color w:val="000000"/>
                      <w:sz w:val="16"/>
                      <w:szCs w:val="16"/>
                      <w:lang w:val="es-CO" w:eastAsia="es-CO"/>
                    </w:rPr>
                  </w:pPr>
                  <w:r w:rsidRPr="005C54FA">
                    <w:rPr>
                      <w:rFonts w:eastAsia="Times New Roman"/>
                      <w:b/>
                      <w:bCs/>
                      <w:color w:val="000000"/>
                      <w:sz w:val="16"/>
                      <w:szCs w:val="16"/>
                      <w:lang w:val="es-CO" w:eastAsia="es-CO"/>
                    </w:rPr>
                    <w:t>$ 58.308.116</w:t>
                  </w:r>
                </w:p>
              </w:tc>
              <w:tc>
                <w:tcPr>
                  <w:tcW w:w="1843" w:type="dxa"/>
                  <w:tcBorders>
                    <w:top w:val="nil"/>
                    <w:left w:val="nil"/>
                    <w:bottom w:val="nil"/>
                    <w:right w:val="nil"/>
                  </w:tcBorders>
                  <w:hideMark/>
                </w:tcPr>
                <w:p w14:paraId="0A03A8F8" w14:textId="77777777" w:rsidR="005C54FA" w:rsidRPr="005C54FA" w:rsidRDefault="005C54FA" w:rsidP="005C54FA">
                  <w:pPr>
                    <w:widowControl/>
                    <w:autoSpaceDE/>
                    <w:autoSpaceDN/>
                    <w:jc w:val="center"/>
                    <w:rPr>
                      <w:rFonts w:eastAsia="Times New Roman"/>
                      <w:b/>
                      <w:bCs/>
                      <w:color w:val="000000"/>
                      <w:sz w:val="16"/>
                      <w:szCs w:val="16"/>
                      <w:lang w:val="es-CO" w:eastAsia="es-CO"/>
                    </w:rPr>
                  </w:pPr>
                </w:p>
              </w:tc>
            </w:tr>
          </w:tbl>
          <w:p w14:paraId="4FE247C4" w14:textId="77777777" w:rsidR="004F2F46" w:rsidRDefault="004F2F46">
            <w:pPr>
              <w:pStyle w:val="TableParagraph"/>
              <w:spacing w:line="278" w:lineRule="auto"/>
              <w:ind w:left="467" w:right="104"/>
              <w:jc w:val="both"/>
              <w:rPr>
                <w:sz w:val="24"/>
              </w:rPr>
            </w:pPr>
          </w:p>
          <w:p w14:paraId="2C845403" w14:textId="77777777" w:rsidR="00FD584D" w:rsidRDefault="00FD584D">
            <w:pPr>
              <w:pStyle w:val="TableParagraph"/>
              <w:spacing w:line="278" w:lineRule="auto"/>
              <w:ind w:left="467" w:right="104"/>
              <w:jc w:val="both"/>
              <w:rPr>
                <w:sz w:val="24"/>
              </w:rPr>
            </w:pPr>
            <w:r>
              <w:rPr>
                <w:sz w:val="24"/>
              </w:rPr>
              <w:t xml:space="preserve">Se evidencia en el cuadro anterior de ejecución presupuestal del mes de julio, que se ejecutó </w:t>
            </w:r>
            <w:r w:rsidRPr="005C54FA">
              <w:rPr>
                <w:b/>
                <w:bCs/>
                <w:sz w:val="24"/>
              </w:rPr>
              <w:t>88%</w:t>
            </w:r>
            <w:r>
              <w:rPr>
                <w:b/>
                <w:sz w:val="24"/>
              </w:rPr>
              <w:t xml:space="preserve"> </w:t>
            </w:r>
            <w:r>
              <w:rPr>
                <w:sz w:val="24"/>
              </w:rPr>
              <w:t xml:space="preserve">del presupuesto, la cual corresponde a la contratación del equipo de trabajo, materiales de formación (insumos agroindustriales, víveres, gastronomía, limpieza y desinfección, envases y empaques), compra de equipos, equipos de sistemas, materiales de formación para el cerramiento de la Tienda y elementos de formación práctica  y el restante </w:t>
            </w:r>
            <w:r w:rsidRPr="00FD584D">
              <w:rPr>
                <w:b/>
                <w:bCs/>
                <w:sz w:val="24"/>
              </w:rPr>
              <w:t>12%</w:t>
            </w:r>
            <w:r>
              <w:rPr>
                <w:b/>
                <w:sz w:val="24"/>
              </w:rPr>
              <w:t xml:space="preserve"> </w:t>
            </w:r>
            <w:r>
              <w:rPr>
                <w:sz w:val="24"/>
              </w:rPr>
              <w:t>corresponden a los conceptos que todavía no han surtido el proceso contractual para ser adjudicados, los cuales refieren a menaje, adecuaciones y construcciones y mantenimiento de equipos.</w:t>
            </w:r>
          </w:p>
          <w:p w14:paraId="368B166C" w14:textId="77777777" w:rsidR="00257702" w:rsidRDefault="00257702">
            <w:pPr>
              <w:pStyle w:val="TableParagraph"/>
              <w:spacing w:line="278" w:lineRule="auto"/>
              <w:ind w:left="467" w:right="104"/>
              <w:jc w:val="both"/>
              <w:rPr>
                <w:sz w:val="24"/>
              </w:rPr>
            </w:pPr>
          </w:p>
          <w:p w14:paraId="3110ADD1" w14:textId="77777777" w:rsidR="00257702" w:rsidRDefault="00257702">
            <w:pPr>
              <w:pStyle w:val="TableParagraph"/>
              <w:spacing w:line="278" w:lineRule="auto"/>
              <w:ind w:left="467" w:right="104"/>
              <w:jc w:val="both"/>
              <w:rPr>
                <w:sz w:val="24"/>
              </w:rPr>
            </w:pPr>
          </w:p>
          <w:p w14:paraId="6EC80322" w14:textId="77777777" w:rsidR="00257702" w:rsidRDefault="00257702">
            <w:pPr>
              <w:pStyle w:val="TableParagraph"/>
              <w:spacing w:line="278" w:lineRule="auto"/>
              <w:ind w:left="467" w:right="104"/>
              <w:jc w:val="both"/>
              <w:rPr>
                <w:sz w:val="24"/>
              </w:rPr>
            </w:pPr>
          </w:p>
          <w:p w14:paraId="033E240F" w14:textId="77777777" w:rsidR="00257702" w:rsidRDefault="00257702">
            <w:pPr>
              <w:pStyle w:val="TableParagraph"/>
              <w:spacing w:line="278" w:lineRule="auto"/>
              <w:ind w:left="467" w:right="104"/>
              <w:jc w:val="both"/>
              <w:rPr>
                <w:sz w:val="24"/>
              </w:rPr>
            </w:pPr>
          </w:p>
          <w:p w14:paraId="2D86849D" w14:textId="5CC85503" w:rsidR="00257702" w:rsidRDefault="00257702">
            <w:pPr>
              <w:pStyle w:val="TableParagraph"/>
              <w:spacing w:line="278" w:lineRule="auto"/>
              <w:ind w:left="467" w:right="104"/>
              <w:jc w:val="both"/>
              <w:rPr>
                <w:sz w:val="24"/>
              </w:rPr>
            </w:pPr>
          </w:p>
        </w:tc>
      </w:tr>
    </w:tbl>
    <w:p w14:paraId="45E14949" w14:textId="77777777" w:rsidR="004B66C5" w:rsidRDefault="004B66C5">
      <w:pPr>
        <w:pStyle w:val="Textoindependiente"/>
        <w:spacing w:before="9"/>
        <w:rPr>
          <w:rFonts w:ascii="Times New Roman"/>
          <w:sz w:val="2"/>
        </w:rPr>
      </w:pPr>
    </w:p>
    <w:tbl>
      <w:tblPr>
        <w:tblStyle w:val="TableNormal"/>
        <w:tblW w:w="0" w:type="auto"/>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6"/>
        <w:gridCol w:w="177"/>
        <w:gridCol w:w="1375"/>
        <w:gridCol w:w="464"/>
        <w:gridCol w:w="2287"/>
        <w:gridCol w:w="1104"/>
        <w:gridCol w:w="660"/>
        <w:gridCol w:w="1466"/>
        <w:gridCol w:w="7"/>
      </w:tblGrid>
      <w:tr w:rsidR="00FD584D" w14:paraId="624298C5" w14:textId="77777777" w:rsidTr="00A40374">
        <w:trPr>
          <w:trHeight w:val="335"/>
        </w:trPr>
        <w:tc>
          <w:tcPr>
            <w:tcW w:w="9866" w:type="dxa"/>
            <w:gridSpan w:val="9"/>
          </w:tcPr>
          <w:p w14:paraId="4CF15B26" w14:textId="163C60DD" w:rsidR="00FD584D" w:rsidRDefault="00257702">
            <w:pPr>
              <w:pStyle w:val="TableParagraph"/>
              <w:spacing w:line="292" w:lineRule="exact"/>
              <w:ind w:left="11"/>
              <w:jc w:val="center"/>
              <w:rPr>
                <w:b/>
                <w:spacing w:val="-2"/>
                <w:sz w:val="24"/>
              </w:rPr>
            </w:pPr>
            <w:r>
              <w:rPr>
                <w:b/>
                <w:spacing w:val="-2"/>
                <w:sz w:val="24"/>
              </w:rPr>
              <w:lastRenderedPageBreak/>
              <w:t>C</w:t>
            </w:r>
            <w:r w:rsidR="00FD584D">
              <w:rPr>
                <w:b/>
                <w:spacing w:val="-2"/>
                <w:sz w:val="24"/>
              </w:rPr>
              <w:t>ONCLUSIONES</w:t>
            </w:r>
          </w:p>
        </w:tc>
      </w:tr>
      <w:tr w:rsidR="004B66C5" w14:paraId="58D2B021" w14:textId="77777777" w:rsidTr="00A40374">
        <w:trPr>
          <w:trHeight w:val="2904"/>
        </w:trPr>
        <w:tc>
          <w:tcPr>
            <w:tcW w:w="9866" w:type="dxa"/>
            <w:gridSpan w:val="9"/>
          </w:tcPr>
          <w:p w14:paraId="3C08D38F" w14:textId="3C8EEE0B" w:rsidR="004B66C5" w:rsidRDefault="00C9779B" w:rsidP="00AC72D7">
            <w:pPr>
              <w:pStyle w:val="TableParagraph"/>
              <w:numPr>
                <w:ilvl w:val="0"/>
                <w:numId w:val="1"/>
              </w:numPr>
              <w:spacing w:before="72"/>
              <w:ind w:left="664" w:right="417" w:hanging="283"/>
              <w:rPr>
                <w:rFonts w:ascii="Times New Roman"/>
                <w:sz w:val="24"/>
              </w:rPr>
            </w:pPr>
            <w:r>
              <w:rPr>
                <w:sz w:val="24"/>
              </w:rPr>
              <w:t>Lo propuesto en los objetivos</w:t>
            </w:r>
            <w:r w:rsidRPr="00C9779B">
              <w:rPr>
                <w:sz w:val="24"/>
              </w:rPr>
              <w:t xml:space="preserve"> específicos del proyecto de la estrategia Tienda </w:t>
            </w:r>
            <w:proofErr w:type="spellStart"/>
            <w:r w:rsidRPr="00C9779B">
              <w:rPr>
                <w:sz w:val="24"/>
              </w:rPr>
              <w:t>Zajuna</w:t>
            </w:r>
            <w:proofErr w:type="spellEnd"/>
            <w:r w:rsidRPr="00C9779B">
              <w:rPr>
                <w:sz w:val="24"/>
              </w:rPr>
              <w:t xml:space="preserve"> Campo de Carretera Tolima del Centro Agropecuario La Granja (CALG) se han ejecutado de acuerdo con los tiempos establecidos en el plan de acción, garantizando el cumplimiento de las metas propuestas bajo criterios de calidad, eficiencia y oportunidad.</w:t>
            </w:r>
          </w:p>
          <w:p w14:paraId="20CC4DD5" w14:textId="4BC256F2" w:rsidR="004B66C5" w:rsidRDefault="00257702" w:rsidP="00AC72D7">
            <w:pPr>
              <w:pStyle w:val="TableParagraph"/>
              <w:numPr>
                <w:ilvl w:val="0"/>
                <w:numId w:val="1"/>
              </w:numPr>
              <w:spacing w:before="9"/>
              <w:ind w:left="664" w:right="417" w:hanging="283"/>
              <w:jc w:val="both"/>
              <w:rPr>
                <w:sz w:val="24"/>
              </w:rPr>
            </w:pPr>
            <w:r>
              <w:rPr>
                <w:sz w:val="24"/>
              </w:rPr>
              <w:t xml:space="preserve">Se ha ejecutado el 88% del presupuesto asignado para el proyecto estrategia Tienda </w:t>
            </w:r>
            <w:proofErr w:type="spellStart"/>
            <w:r>
              <w:rPr>
                <w:sz w:val="24"/>
              </w:rPr>
              <w:t>Zajuna</w:t>
            </w:r>
            <w:proofErr w:type="spellEnd"/>
            <w:r>
              <w:rPr>
                <w:sz w:val="24"/>
              </w:rPr>
              <w:t xml:space="preserve"> Campo Tolima</w:t>
            </w:r>
            <w:r w:rsidR="00F220F3">
              <w:rPr>
                <w:sz w:val="24"/>
              </w:rPr>
              <w:t>, quedando pendiente la adjudicación de los conceptos de materiales de formación de menaje, adecuaciones y construcciones y mantenimiento de equipos.</w:t>
            </w:r>
          </w:p>
        </w:tc>
      </w:tr>
      <w:tr w:rsidR="004B66C5" w14:paraId="31CD7B66" w14:textId="77777777" w:rsidTr="00A40374">
        <w:trPr>
          <w:trHeight w:val="335"/>
        </w:trPr>
        <w:tc>
          <w:tcPr>
            <w:tcW w:w="9866" w:type="dxa"/>
            <w:gridSpan w:val="9"/>
          </w:tcPr>
          <w:p w14:paraId="25BBD455" w14:textId="77777777" w:rsidR="004B66C5" w:rsidRDefault="005B7A6A">
            <w:pPr>
              <w:pStyle w:val="TableParagraph"/>
              <w:spacing w:line="292" w:lineRule="exact"/>
              <w:ind w:left="11" w:right="5"/>
              <w:jc w:val="center"/>
              <w:rPr>
                <w:b/>
                <w:sz w:val="24"/>
              </w:rPr>
            </w:pPr>
            <w:r>
              <w:rPr>
                <w:b/>
                <w:sz w:val="24"/>
              </w:rPr>
              <w:t>ESTABLECIMIENTO</w:t>
            </w:r>
            <w:r>
              <w:rPr>
                <w:b/>
                <w:spacing w:val="-5"/>
                <w:sz w:val="24"/>
              </w:rPr>
              <w:t xml:space="preserve"> </w:t>
            </w:r>
            <w:r>
              <w:rPr>
                <w:b/>
                <w:sz w:val="24"/>
              </w:rPr>
              <w:t>Y</w:t>
            </w:r>
            <w:r>
              <w:rPr>
                <w:b/>
                <w:spacing w:val="-4"/>
                <w:sz w:val="24"/>
              </w:rPr>
              <w:t xml:space="preserve"> </w:t>
            </w:r>
            <w:r>
              <w:rPr>
                <w:b/>
                <w:sz w:val="24"/>
              </w:rPr>
              <w:t>ACEPTACIÓN</w:t>
            </w:r>
            <w:r>
              <w:rPr>
                <w:b/>
                <w:spacing w:val="-4"/>
                <w:sz w:val="24"/>
              </w:rPr>
              <w:t xml:space="preserve"> </w:t>
            </w:r>
            <w:r>
              <w:rPr>
                <w:b/>
                <w:sz w:val="24"/>
              </w:rPr>
              <w:t>DE</w:t>
            </w:r>
            <w:r>
              <w:rPr>
                <w:b/>
                <w:spacing w:val="-5"/>
                <w:sz w:val="24"/>
              </w:rPr>
              <w:t xml:space="preserve"> </w:t>
            </w:r>
            <w:r>
              <w:rPr>
                <w:b/>
                <w:spacing w:val="-2"/>
                <w:sz w:val="24"/>
              </w:rPr>
              <w:t>COMPROMISOS</w:t>
            </w:r>
          </w:p>
        </w:tc>
      </w:tr>
      <w:tr w:rsidR="004B66C5" w14:paraId="2052E3A7" w14:textId="77777777" w:rsidTr="00A40374">
        <w:trPr>
          <w:trHeight w:val="1012"/>
        </w:trPr>
        <w:tc>
          <w:tcPr>
            <w:tcW w:w="2503" w:type="dxa"/>
            <w:gridSpan w:val="2"/>
          </w:tcPr>
          <w:p w14:paraId="3303CC93" w14:textId="77777777" w:rsidR="004B66C5" w:rsidRDefault="005B7A6A">
            <w:pPr>
              <w:pStyle w:val="TableParagraph"/>
              <w:spacing w:before="1"/>
              <w:ind w:left="139"/>
              <w:rPr>
                <w:b/>
                <w:sz w:val="24"/>
              </w:rPr>
            </w:pPr>
            <w:r>
              <w:rPr>
                <w:b/>
                <w:sz w:val="24"/>
              </w:rPr>
              <w:t>ACTIVIDAD</w:t>
            </w:r>
            <w:r>
              <w:rPr>
                <w:b/>
                <w:spacing w:val="-3"/>
                <w:sz w:val="24"/>
              </w:rPr>
              <w:t xml:space="preserve"> </w:t>
            </w:r>
            <w:r>
              <w:rPr>
                <w:b/>
                <w:spacing w:val="-2"/>
                <w:sz w:val="24"/>
              </w:rPr>
              <w:t>/DECISIÓN</w:t>
            </w:r>
          </w:p>
        </w:tc>
        <w:tc>
          <w:tcPr>
            <w:tcW w:w="1375" w:type="dxa"/>
          </w:tcPr>
          <w:p w14:paraId="33CBF90C" w14:textId="77777777" w:rsidR="004B66C5" w:rsidRDefault="005B7A6A">
            <w:pPr>
              <w:pStyle w:val="TableParagraph"/>
              <w:spacing w:before="1"/>
              <w:ind w:left="12"/>
              <w:jc w:val="center"/>
              <w:rPr>
                <w:b/>
                <w:sz w:val="24"/>
              </w:rPr>
            </w:pPr>
            <w:r>
              <w:rPr>
                <w:b/>
                <w:spacing w:val="-2"/>
                <w:sz w:val="24"/>
              </w:rPr>
              <w:t>FECHA</w:t>
            </w:r>
          </w:p>
        </w:tc>
        <w:tc>
          <w:tcPr>
            <w:tcW w:w="3855" w:type="dxa"/>
            <w:gridSpan w:val="3"/>
          </w:tcPr>
          <w:p w14:paraId="331E0C70" w14:textId="77777777" w:rsidR="004B66C5" w:rsidRDefault="005B7A6A">
            <w:pPr>
              <w:pStyle w:val="TableParagraph"/>
              <w:spacing w:before="1"/>
              <w:ind w:left="1081"/>
              <w:rPr>
                <w:b/>
                <w:sz w:val="24"/>
              </w:rPr>
            </w:pPr>
            <w:r>
              <w:rPr>
                <w:b/>
                <w:spacing w:val="-2"/>
                <w:sz w:val="24"/>
              </w:rPr>
              <w:t>RESPONSABLE</w:t>
            </w:r>
          </w:p>
        </w:tc>
        <w:tc>
          <w:tcPr>
            <w:tcW w:w="2133" w:type="dxa"/>
            <w:gridSpan w:val="3"/>
          </w:tcPr>
          <w:p w14:paraId="22CFFEAE" w14:textId="77777777" w:rsidR="004B66C5" w:rsidRDefault="005B7A6A">
            <w:pPr>
              <w:pStyle w:val="TableParagraph"/>
              <w:spacing w:before="1" w:line="276" w:lineRule="auto"/>
              <w:ind w:left="448" w:firstLine="340"/>
              <w:rPr>
                <w:b/>
                <w:sz w:val="24"/>
              </w:rPr>
            </w:pPr>
            <w:r>
              <w:rPr>
                <w:b/>
                <w:sz w:val="24"/>
              </w:rPr>
              <w:t xml:space="preserve">FIRMA O </w:t>
            </w:r>
            <w:r>
              <w:rPr>
                <w:b/>
                <w:spacing w:val="-2"/>
                <w:sz w:val="24"/>
              </w:rPr>
              <w:t>PARTICIPACIÓN</w:t>
            </w:r>
          </w:p>
          <w:p w14:paraId="206A1275" w14:textId="77777777" w:rsidR="004B66C5" w:rsidRDefault="005B7A6A">
            <w:pPr>
              <w:pStyle w:val="TableParagraph"/>
              <w:spacing w:line="291" w:lineRule="exact"/>
              <w:ind w:left="799"/>
              <w:rPr>
                <w:b/>
                <w:sz w:val="24"/>
              </w:rPr>
            </w:pPr>
            <w:r>
              <w:rPr>
                <w:b/>
                <w:spacing w:val="-2"/>
                <w:sz w:val="24"/>
              </w:rPr>
              <w:t>VIRTUAL</w:t>
            </w:r>
          </w:p>
        </w:tc>
      </w:tr>
      <w:tr w:rsidR="004B66C5" w14:paraId="751F547E" w14:textId="77777777" w:rsidTr="00A40374">
        <w:trPr>
          <w:trHeight w:val="2020"/>
        </w:trPr>
        <w:tc>
          <w:tcPr>
            <w:tcW w:w="2503" w:type="dxa"/>
            <w:gridSpan w:val="2"/>
          </w:tcPr>
          <w:p w14:paraId="26F44CA5" w14:textId="77777777" w:rsidR="004B66C5" w:rsidRDefault="005B7A6A">
            <w:pPr>
              <w:pStyle w:val="TableParagraph"/>
              <w:tabs>
                <w:tab w:val="left" w:pos="2095"/>
              </w:tabs>
              <w:spacing w:line="276" w:lineRule="auto"/>
              <w:ind w:left="107" w:right="93"/>
              <w:jc w:val="both"/>
              <w:rPr>
                <w:sz w:val="24"/>
              </w:rPr>
            </w:pPr>
            <w:r>
              <w:rPr>
                <w:sz w:val="24"/>
              </w:rPr>
              <w:t>Continuar con el desarrollo de las actividades descritas</w:t>
            </w:r>
            <w:r>
              <w:rPr>
                <w:spacing w:val="40"/>
                <w:sz w:val="24"/>
              </w:rPr>
              <w:t xml:space="preserve"> </w:t>
            </w:r>
            <w:r>
              <w:rPr>
                <w:sz w:val="24"/>
              </w:rPr>
              <w:t xml:space="preserve">en los objetivos </w:t>
            </w:r>
            <w:r>
              <w:rPr>
                <w:spacing w:val="-2"/>
                <w:sz w:val="24"/>
              </w:rPr>
              <w:t>específicos</w:t>
            </w:r>
            <w:r>
              <w:rPr>
                <w:sz w:val="24"/>
              </w:rPr>
              <w:tab/>
            </w:r>
            <w:r>
              <w:rPr>
                <w:spacing w:val="-5"/>
                <w:sz w:val="24"/>
              </w:rPr>
              <w:t>del</w:t>
            </w:r>
          </w:p>
          <w:p w14:paraId="052D1AA8" w14:textId="77777777" w:rsidR="004B66C5" w:rsidRDefault="005B7A6A">
            <w:pPr>
              <w:pStyle w:val="TableParagraph"/>
              <w:ind w:left="107"/>
              <w:rPr>
                <w:sz w:val="24"/>
              </w:rPr>
            </w:pPr>
            <w:r>
              <w:rPr>
                <w:spacing w:val="-2"/>
                <w:sz w:val="24"/>
              </w:rPr>
              <w:t>proyecto.</w:t>
            </w:r>
          </w:p>
        </w:tc>
        <w:tc>
          <w:tcPr>
            <w:tcW w:w="1375" w:type="dxa"/>
          </w:tcPr>
          <w:p w14:paraId="2E6441CD" w14:textId="1F73F0E8" w:rsidR="004B66C5" w:rsidRDefault="005B7A6A">
            <w:pPr>
              <w:pStyle w:val="TableParagraph"/>
              <w:spacing w:line="292" w:lineRule="exact"/>
              <w:ind w:left="12"/>
              <w:jc w:val="center"/>
              <w:rPr>
                <w:sz w:val="24"/>
              </w:rPr>
            </w:pPr>
            <w:r>
              <w:rPr>
                <w:spacing w:val="-2"/>
                <w:sz w:val="24"/>
              </w:rPr>
              <w:t>3</w:t>
            </w:r>
            <w:r w:rsidR="004E5AE9">
              <w:rPr>
                <w:spacing w:val="-2"/>
                <w:sz w:val="24"/>
              </w:rPr>
              <w:t>0</w:t>
            </w:r>
            <w:r>
              <w:rPr>
                <w:spacing w:val="-2"/>
                <w:sz w:val="24"/>
              </w:rPr>
              <w:t>/0</w:t>
            </w:r>
            <w:r w:rsidR="004E5AE9">
              <w:rPr>
                <w:spacing w:val="-2"/>
                <w:sz w:val="24"/>
              </w:rPr>
              <w:t>8</w:t>
            </w:r>
            <w:r>
              <w:rPr>
                <w:spacing w:val="-2"/>
                <w:sz w:val="24"/>
              </w:rPr>
              <w:t>/2026</w:t>
            </w:r>
          </w:p>
        </w:tc>
        <w:tc>
          <w:tcPr>
            <w:tcW w:w="3855" w:type="dxa"/>
            <w:gridSpan w:val="3"/>
          </w:tcPr>
          <w:p w14:paraId="573D13BD" w14:textId="77777777" w:rsidR="004B66C5" w:rsidRDefault="005B7A6A">
            <w:pPr>
              <w:pStyle w:val="TableParagraph"/>
              <w:spacing w:line="292" w:lineRule="exact"/>
              <w:ind w:left="197"/>
              <w:rPr>
                <w:sz w:val="24"/>
              </w:rPr>
            </w:pPr>
            <w:r>
              <w:rPr>
                <w:sz w:val="24"/>
              </w:rPr>
              <w:t>Equipo</w:t>
            </w:r>
            <w:r>
              <w:rPr>
                <w:spacing w:val="-4"/>
                <w:sz w:val="24"/>
              </w:rPr>
              <w:t xml:space="preserve"> </w:t>
            </w:r>
            <w:r>
              <w:rPr>
                <w:sz w:val="24"/>
              </w:rPr>
              <w:t>de</w:t>
            </w:r>
            <w:r>
              <w:rPr>
                <w:spacing w:val="-4"/>
                <w:sz w:val="24"/>
              </w:rPr>
              <w:t xml:space="preserve"> </w:t>
            </w:r>
            <w:r>
              <w:rPr>
                <w:sz w:val="24"/>
              </w:rPr>
              <w:t>Trabajo</w:t>
            </w:r>
            <w:r>
              <w:rPr>
                <w:spacing w:val="-2"/>
                <w:sz w:val="24"/>
              </w:rPr>
              <w:t xml:space="preserve"> </w:t>
            </w:r>
            <w:r>
              <w:rPr>
                <w:sz w:val="24"/>
              </w:rPr>
              <w:t>Tienda</w:t>
            </w:r>
            <w:r>
              <w:rPr>
                <w:spacing w:val="-3"/>
                <w:sz w:val="24"/>
              </w:rPr>
              <w:t xml:space="preserve"> </w:t>
            </w:r>
            <w:proofErr w:type="spellStart"/>
            <w:r>
              <w:rPr>
                <w:spacing w:val="-2"/>
                <w:sz w:val="24"/>
              </w:rPr>
              <w:t>Zajuna</w:t>
            </w:r>
            <w:proofErr w:type="spellEnd"/>
          </w:p>
        </w:tc>
        <w:tc>
          <w:tcPr>
            <w:tcW w:w="2133" w:type="dxa"/>
            <w:gridSpan w:val="3"/>
          </w:tcPr>
          <w:p w14:paraId="5D2B1153" w14:textId="77777777" w:rsidR="004B66C5" w:rsidRDefault="004B66C5">
            <w:pPr>
              <w:pStyle w:val="TableParagraph"/>
              <w:spacing w:before="1"/>
              <w:rPr>
                <w:rFonts w:ascii="Times New Roman"/>
                <w:sz w:val="8"/>
              </w:rPr>
            </w:pPr>
          </w:p>
          <w:p w14:paraId="58448AEC" w14:textId="66BDD314" w:rsidR="004B66C5" w:rsidRDefault="004B66C5">
            <w:pPr>
              <w:pStyle w:val="TableParagraph"/>
              <w:ind w:left="421"/>
              <w:rPr>
                <w:rFonts w:ascii="Times New Roman"/>
                <w:sz w:val="20"/>
              </w:rPr>
            </w:pPr>
          </w:p>
          <w:p w14:paraId="58925D8B" w14:textId="77777777" w:rsidR="004B66C5" w:rsidRDefault="004B66C5">
            <w:pPr>
              <w:pStyle w:val="TableParagraph"/>
              <w:spacing w:before="7"/>
              <w:rPr>
                <w:rFonts w:ascii="Times New Roman"/>
                <w:sz w:val="14"/>
              </w:rPr>
            </w:pPr>
          </w:p>
          <w:p w14:paraId="021B8739" w14:textId="1B5796CF" w:rsidR="004B66C5" w:rsidRDefault="004B66C5">
            <w:pPr>
              <w:pStyle w:val="TableParagraph"/>
              <w:ind w:left="288"/>
              <w:rPr>
                <w:rFonts w:ascii="Times New Roman"/>
                <w:sz w:val="20"/>
              </w:rPr>
            </w:pPr>
          </w:p>
        </w:tc>
      </w:tr>
      <w:tr w:rsidR="004B66C5" w14:paraId="64382813" w14:textId="77777777" w:rsidTr="00A40374">
        <w:trPr>
          <w:trHeight w:val="3369"/>
        </w:trPr>
        <w:tc>
          <w:tcPr>
            <w:tcW w:w="2503" w:type="dxa"/>
            <w:gridSpan w:val="2"/>
          </w:tcPr>
          <w:p w14:paraId="4DF96E38" w14:textId="77777777" w:rsidR="004B66C5" w:rsidRDefault="005B7A6A">
            <w:pPr>
              <w:pStyle w:val="TableParagraph"/>
              <w:tabs>
                <w:tab w:val="left" w:pos="1523"/>
              </w:tabs>
              <w:spacing w:line="276" w:lineRule="auto"/>
              <w:ind w:left="107" w:right="94"/>
              <w:jc w:val="both"/>
              <w:rPr>
                <w:sz w:val="24"/>
              </w:rPr>
            </w:pPr>
            <w:r>
              <w:rPr>
                <w:sz w:val="24"/>
              </w:rPr>
              <w:t xml:space="preserve">Realizar seguimiento a </w:t>
            </w:r>
            <w:r>
              <w:rPr>
                <w:spacing w:val="-4"/>
                <w:sz w:val="24"/>
              </w:rPr>
              <w:t>los</w:t>
            </w:r>
            <w:r>
              <w:rPr>
                <w:sz w:val="24"/>
              </w:rPr>
              <w:tab/>
            </w:r>
            <w:r>
              <w:rPr>
                <w:spacing w:val="-2"/>
                <w:sz w:val="24"/>
              </w:rPr>
              <w:t xml:space="preserve">procesos </w:t>
            </w:r>
            <w:r>
              <w:rPr>
                <w:sz w:val="24"/>
              </w:rPr>
              <w:t>precontractuales</w:t>
            </w:r>
            <w:r>
              <w:rPr>
                <w:spacing w:val="74"/>
                <w:sz w:val="24"/>
              </w:rPr>
              <w:t xml:space="preserve">    </w:t>
            </w:r>
            <w:r>
              <w:rPr>
                <w:spacing w:val="-10"/>
                <w:sz w:val="24"/>
              </w:rPr>
              <w:t>a</w:t>
            </w:r>
          </w:p>
          <w:p w14:paraId="75064244" w14:textId="77777777" w:rsidR="004B66C5" w:rsidRDefault="005B7A6A">
            <w:pPr>
              <w:pStyle w:val="TableParagraph"/>
              <w:tabs>
                <w:tab w:val="left" w:pos="1261"/>
                <w:tab w:val="left" w:pos="2119"/>
                <w:tab w:val="left" w:pos="2287"/>
              </w:tabs>
              <w:spacing w:before="1" w:line="276" w:lineRule="auto"/>
              <w:ind w:left="107" w:right="93"/>
              <w:jc w:val="both"/>
              <w:rPr>
                <w:sz w:val="24"/>
              </w:rPr>
            </w:pPr>
            <w:r>
              <w:rPr>
                <w:spacing w:val="-2"/>
                <w:sz w:val="24"/>
              </w:rPr>
              <w:t>cargo</w:t>
            </w:r>
            <w:r>
              <w:rPr>
                <w:sz w:val="24"/>
              </w:rPr>
              <w:tab/>
            </w:r>
            <w:r>
              <w:rPr>
                <w:spacing w:val="-6"/>
                <w:sz w:val="24"/>
              </w:rPr>
              <w:t>de</w:t>
            </w:r>
            <w:r>
              <w:rPr>
                <w:sz w:val="24"/>
              </w:rPr>
              <w:tab/>
            </w:r>
            <w:r>
              <w:rPr>
                <w:spacing w:val="-4"/>
                <w:sz w:val="24"/>
              </w:rPr>
              <w:t xml:space="preserve">los </w:t>
            </w:r>
            <w:r>
              <w:rPr>
                <w:sz w:val="24"/>
              </w:rPr>
              <w:t xml:space="preserve">instructores líderes de los rubros de menaje, envases y empaques, </w:t>
            </w:r>
            <w:r>
              <w:rPr>
                <w:spacing w:val="-2"/>
                <w:sz w:val="24"/>
              </w:rPr>
              <w:t>mantenimiento</w:t>
            </w:r>
            <w:r>
              <w:rPr>
                <w:sz w:val="24"/>
              </w:rPr>
              <w:tab/>
            </w:r>
            <w:r>
              <w:rPr>
                <w:sz w:val="24"/>
              </w:rPr>
              <w:tab/>
            </w:r>
            <w:r>
              <w:rPr>
                <w:spacing w:val="-10"/>
                <w:sz w:val="24"/>
              </w:rPr>
              <w:t xml:space="preserve">y </w:t>
            </w:r>
            <w:r>
              <w:rPr>
                <w:spacing w:val="-2"/>
                <w:sz w:val="24"/>
              </w:rPr>
              <w:t>adecuación</w:t>
            </w:r>
          </w:p>
          <w:p w14:paraId="0C292870" w14:textId="77777777" w:rsidR="004B66C5" w:rsidRDefault="005B7A6A">
            <w:pPr>
              <w:pStyle w:val="TableParagraph"/>
              <w:ind w:left="107"/>
              <w:jc w:val="both"/>
              <w:rPr>
                <w:sz w:val="24"/>
              </w:rPr>
            </w:pPr>
            <w:proofErr w:type="spellStart"/>
            <w:r>
              <w:rPr>
                <w:sz w:val="24"/>
              </w:rPr>
              <w:t>MercaSENA</w:t>
            </w:r>
            <w:proofErr w:type="spellEnd"/>
            <w:r>
              <w:rPr>
                <w:spacing w:val="-5"/>
                <w:sz w:val="24"/>
              </w:rPr>
              <w:t xml:space="preserve"> </w:t>
            </w:r>
            <w:r>
              <w:rPr>
                <w:spacing w:val="-10"/>
                <w:sz w:val="24"/>
              </w:rPr>
              <w:t>1</w:t>
            </w:r>
          </w:p>
        </w:tc>
        <w:tc>
          <w:tcPr>
            <w:tcW w:w="1375" w:type="dxa"/>
          </w:tcPr>
          <w:p w14:paraId="2200FC5F" w14:textId="419D03E7" w:rsidR="004B66C5" w:rsidRDefault="005B7A6A">
            <w:pPr>
              <w:pStyle w:val="TableParagraph"/>
              <w:spacing w:line="292" w:lineRule="exact"/>
              <w:ind w:left="12"/>
              <w:jc w:val="center"/>
              <w:rPr>
                <w:sz w:val="24"/>
              </w:rPr>
            </w:pPr>
            <w:r>
              <w:rPr>
                <w:spacing w:val="-2"/>
                <w:sz w:val="24"/>
              </w:rPr>
              <w:t>3</w:t>
            </w:r>
            <w:r w:rsidR="004E5AE9">
              <w:rPr>
                <w:spacing w:val="-2"/>
                <w:sz w:val="24"/>
              </w:rPr>
              <w:t>0</w:t>
            </w:r>
            <w:r>
              <w:rPr>
                <w:spacing w:val="-2"/>
                <w:sz w:val="24"/>
              </w:rPr>
              <w:t>/0</w:t>
            </w:r>
            <w:r w:rsidR="004E5AE9">
              <w:rPr>
                <w:spacing w:val="-2"/>
                <w:sz w:val="24"/>
              </w:rPr>
              <w:t>8</w:t>
            </w:r>
            <w:r>
              <w:rPr>
                <w:spacing w:val="-2"/>
                <w:sz w:val="24"/>
              </w:rPr>
              <w:t>/2026</w:t>
            </w:r>
          </w:p>
        </w:tc>
        <w:tc>
          <w:tcPr>
            <w:tcW w:w="3855" w:type="dxa"/>
            <w:gridSpan w:val="3"/>
          </w:tcPr>
          <w:p w14:paraId="1ADE9E62" w14:textId="77777777" w:rsidR="004B66C5" w:rsidRDefault="005B7A6A">
            <w:pPr>
              <w:pStyle w:val="TableParagraph"/>
              <w:spacing w:line="292" w:lineRule="exact"/>
              <w:ind w:left="11" w:right="3"/>
              <w:jc w:val="center"/>
              <w:rPr>
                <w:sz w:val="24"/>
              </w:rPr>
            </w:pPr>
            <w:r>
              <w:rPr>
                <w:sz w:val="24"/>
              </w:rPr>
              <w:t>Leydi</w:t>
            </w:r>
            <w:r>
              <w:rPr>
                <w:spacing w:val="-5"/>
                <w:sz w:val="24"/>
              </w:rPr>
              <w:t xml:space="preserve"> </w:t>
            </w:r>
            <w:r>
              <w:rPr>
                <w:sz w:val="24"/>
              </w:rPr>
              <w:t>Johanna</w:t>
            </w:r>
            <w:r>
              <w:rPr>
                <w:spacing w:val="-5"/>
                <w:sz w:val="24"/>
              </w:rPr>
              <w:t xml:space="preserve"> </w:t>
            </w:r>
            <w:r>
              <w:rPr>
                <w:sz w:val="24"/>
              </w:rPr>
              <w:t>Rubio</w:t>
            </w:r>
            <w:r>
              <w:rPr>
                <w:spacing w:val="-5"/>
                <w:sz w:val="24"/>
              </w:rPr>
              <w:t xml:space="preserve"> </w:t>
            </w:r>
            <w:r>
              <w:rPr>
                <w:spacing w:val="-2"/>
                <w:sz w:val="24"/>
              </w:rPr>
              <w:t>Medina</w:t>
            </w:r>
          </w:p>
          <w:p w14:paraId="696ECF38" w14:textId="77777777" w:rsidR="004B66C5" w:rsidRDefault="004B66C5">
            <w:pPr>
              <w:pStyle w:val="TableParagraph"/>
              <w:rPr>
                <w:rFonts w:ascii="Times New Roman"/>
                <w:sz w:val="24"/>
              </w:rPr>
            </w:pPr>
          </w:p>
          <w:p w14:paraId="5B108B55" w14:textId="77777777" w:rsidR="004B66C5" w:rsidRDefault="004B66C5">
            <w:pPr>
              <w:pStyle w:val="TableParagraph"/>
              <w:rPr>
                <w:rFonts w:ascii="Times New Roman"/>
                <w:sz w:val="24"/>
              </w:rPr>
            </w:pPr>
          </w:p>
          <w:p w14:paraId="24BE1C9D" w14:textId="77777777" w:rsidR="004B66C5" w:rsidRDefault="004B66C5">
            <w:pPr>
              <w:pStyle w:val="TableParagraph"/>
              <w:rPr>
                <w:rFonts w:ascii="Times New Roman"/>
                <w:sz w:val="24"/>
              </w:rPr>
            </w:pPr>
          </w:p>
          <w:p w14:paraId="2C5C799E" w14:textId="77777777" w:rsidR="004B66C5" w:rsidRDefault="004B66C5">
            <w:pPr>
              <w:pStyle w:val="TableParagraph"/>
              <w:rPr>
                <w:rFonts w:ascii="Times New Roman"/>
                <w:sz w:val="24"/>
              </w:rPr>
            </w:pPr>
          </w:p>
          <w:p w14:paraId="72B28048" w14:textId="77777777" w:rsidR="004B66C5" w:rsidRDefault="004B66C5">
            <w:pPr>
              <w:pStyle w:val="TableParagraph"/>
              <w:spacing w:before="11"/>
              <w:rPr>
                <w:rFonts w:ascii="Times New Roman"/>
                <w:sz w:val="24"/>
              </w:rPr>
            </w:pPr>
          </w:p>
          <w:p w14:paraId="44F03AD9" w14:textId="77777777" w:rsidR="004B66C5" w:rsidRDefault="005B7A6A">
            <w:pPr>
              <w:pStyle w:val="TableParagraph"/>
              <w:spacing w:before="1"/>
              <w:ind w:left="11"/>
              <w:jc w:val="center"/>
              <w:rPr>
                <w:sz w:val="24"/>
              </w:rPr>
            </w:pPr>
            <w:r>
              <w:rPr>
                <w:sz w:val="24"/>
              </w:rPr>
              <w:t>Leonardo</w:t>
            </w:r>
            <w:r>
              <w:rPr>
                <w:spacing w:val="-3"/>
                <w:sz w:val="24"/>
              </w:rPr>
              <w:t xml:space="preserve"> </w:t>
            </w:r>
            <w:r>
              <w:rPr>
                <w:sz w:val="24"/>
              </w:rPr>
              <w:t>Bonilla</w:t>
            </w:r>
            <w:r>
              <w:rPr>
                <w:spacing w:val="-3"/>
                <w:sz w:val="24"/>
              </w:rPr>
              <w:t xml:space="preserve"> </w:t>
            </w:r>
            <w:r>
              <w:rPr>
                <w:spacing w:val="-2"/>
                <w:sz w:val="24"/>
              </w:rPr>
              <w:t>Tello</w:t>
            </w:r>
          </w:p>
        </w:tc>
        <w:tc>
          <w:tcPr>
            <w:tcW w:w="2133" w:type="dxa"/>
            <w:gridSpan w:val="3"/>
          </w:tcPr>
          <w:p w14:paraId="4F0E77DD" w14:textId="77777777" w:rsidR="004B66C5" w:rsidRDefault="004B66C5">
            <w:pPr>
              <w:pStyle w:val="TableParagraph"/>
              <w:spacing w:before="4"/>
              <w:rPr>
                <w:rFonts w:ascii="Times New Roman"/>
                <w:sz w:val="11"/>
              </w:rPr>
            </w:pPr>
          </w:p>
          <w:p w14:paraId="79193BBD" w14:textId="205AE771" w:rsidR="004B66C5" w:rsidRDefault="00A40374">
            <w:pPr>
              <w:pStyle w:val="TableParagraph"/>
              <w:ind w:left="184"/>
              <w:rPr>
                <w:rFonts w:ascii="Times New Roman"/>
                <w:noProof/>
                <w:sz w:val="20"/>
              </w:rPr>
            </w:pPr>
            <w:r>
              <w:rPr>
                <w:noProof/>
                <w:sz w:val="20"/>
              </w:rPr>
              <w:drawing>
                <wp:inline distT="0" distB="0" distL="0" distR="0" wp14:anchorId="72E662A9" wp14:editId="78564325">
                  <wp:extent cx="904875" cy="247650"/>
                  <wp:effectExtent l="0" t="0" r="952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4875" cy="247650"/>
                          </a:xfrm>
                          <a:prstGeom prst="rect">
                            <a:avLst/>
                          </a:prstGeom>
                          <a:noFill/>
                          <a:ln>
                            <a:noFill/>
                          </a:ln>
                        </pic:spPr>
                      </pic:pic>
                    </a:graphicData>
                  </a:graphic>
                </wp:inline>
              </w:drawing>
            </w:r>
          </w:p>
          <w:p w14:paraId="56B5C848" w14:textId="77777777" w:rsidR="004E5AE9" w:rsidRDefault="004E5AE9">
            <w:pPr>
              <w:pStyle w:val="TableParagraph"/>
              <w:ind w:left="184"/>
              <w:rPr>
                <w:rFonts w:ascii="Times New Roman"/>
                <w:sz w:val="20"/>
              </w:rPr>
            </w:pPr>
          </w:p>
          <w:p w14:paraId="5815B56C" w14:textId="77777777" w:rsidR="004B66C5" w:rsidRDefault="004B66C5">
            <w:pPr>
              <w:pStyle w:val="TableParagraph"/>
              <w:rPr>
                <w:rFonts w:ascii="Times New Roman"/>
                <w:sz w:val="20"/>
              </w:rPr>
            </w:pPr>
          </w:p>
          <w:p w14:paraId="53DDE280" w14:textId="77777777" w:rsidR="004B66C5" w:rsidRDefault="004B66C5">
            <w:pPr>
              <w:pStyle w:val="TableParagraph"/>
              <w:rPr>
                <w:rFonts w:ascii="Times New Roman"/>
                <w:sz w:val="20"/>
              </w:rPr>
            </w:pPr>
          </w:p>
          <w:p w14:paraId="0247226B" w14:textId="77777777" w:rsidR="004B66C5" w:rsidRDefault="004B66C5">
            <w:pPr>
              <w:pStyle w:val="TableParagraph"/>
              <w:spacing w:before="190" w:after="1"/>
              <w:rPr>
                <w:rFonts w:ascii="Times New Roman"/>
                <w:sz w:val="20"/>
              </w:rPr>
            </w:pPr>
          </w:p>
          <w:p w14:paraId="2BAFEE0C" w14:textId="77777777" w:rsidR="004B66C5" w:rsidRDefault="004B66C5">
            <w:pPr>
              <w:pStyle w:val="TableParagraph"/>
              <w:ind w:left="717"/>
              <w:rPr>
                <w:rFonts w:ascii="Times New Roman"/>
                <w:sz w:val="20"/>
              </w:rPr>
            </w:pPr>
          </w:p>
          <w:p w14:paraId="7E001525" w14:textId="56CF76CF" w:rsidR="00C16A11" w:rsidRDefault="00C16A11">
            <w:pPr>
              <w:pStyle w:val="TableParagraph"/>
              <w:ind w:left="717"/>
              <w:rPr>
                <w:rFonts w:ascii="Times New Roman"/>
                <w:sz w:val="20"/>
              </w:rPr>
            </w:pPr>
            <w:r>
              <w:rPr>
                <w:rFonts w:ascii="Times New Roman"/>
                <w:noProof/>
                <w:sz w:val="20"/>
              </w:rPr>
              <w:drawing>
                <wp:inline distT="0" distB="0" distL="0" distR="0" wp14:anchorId="700DC5A7" wp14:editId="5B648B6E">
                  <wp:extent cx="630852" cy="247269"/>
                  <wp:effectExtent l="0" t="0" r="0" b="0"/>
                  <wp:docPr id="2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2" cstate="print"/>
                          <a:stretch>
                            <a:fillRect/>
                          </a:stretch>
                        </pic:blipFill>
                        <pic:spPr>
                          <a:xfrm>
                            <a:off x="0" y="0"/>
                            <a:ext cx="630852" cy="247269"/>
                          </a:xfrm>
                          <a:prstGeom prst="rect">
                            <a:avLst/>
                          </a:prstGeom>
                        </pic:spPr>
                      </pic:pic>
                    </a:graphicData>
                  </a:graphic>
                </wp:inline>
              </w:drawing>
            </w:r>
          </w:p>
        </w:tc>
      </w:tr>
      <w:tr w:rsidR="004B66C5" w14:paraId="43AE8843" w14:textId="77777777" w:rsidTr="00A40374">
        <w:trPr>
          <w:trHeight w:val="484"/>
        </w:trPr>
        <w:tc>
          <w:tcPr>
            <w:tcW w:w="9866" w:type="dxa"/>
            <w:gridSpan w:val="9"/>
          </w:tcPr>
          <w:p w14:paraId="59664694" w14:textId="77777777" w:rsidR="004B66C5" w:rsidRDefault="005B7A6A">
            <w:pPr>
              <w:pStyle w:val="TableParagraph"/>
              <w:spacing w:line="292" w:lineRule="exact"/>
              <w:ind w:left="11" w:right="2"/>
              <w:jc w:val="center"/>
              <w:rPr>
                <w:b/>
                <w:sz w:val="24"/>
              </w:rPr>
            </w:pPr>
            <w:r>
              <w:rPr>
                <w:b/>
                <w:sz w:val="24"/>
              </w:rPr>
              <w:t>DE:</w:t>
            </w:r>
            <w:r>
              <w:rPr>
                <w:b/>
                <w:spacing w:val="-2"/>
                <w:sz w:val="24"/>
              </w:rPr>
              <w:t xml:space="preserve"> </w:t>
            </w:r>
            <w:r>
              <w:rPr>
                <w:b/>
                <w:sz w:val="24"/>
              </w:rPr>
              <w:t>ASISTENTES</w:t>
            </w:r>
            <w:r>
              <w:rPr>
                <w:b/>
                <w:spacing w:val="-2"/>
                <w:sz w:val="24"/>
              </w:rPr>
              <w:t xml:space="preserve"> </w:t>
            </w:r>
            <w:r>
              <w:rPr>
                <w:b/>
                <w:sz w:val="24"/>
              </w:rPr>
              <w:t>Y</w:t>
            </w:r>
            <w:r>
              <w:rPr>
                <w:b/>
                <w:spacing w:val="-4"/>
                <w:sz w:val="24"/>
              </w:rPr>
              <w:t xml:space="preserve"> </w:t>
            </w:r>
            <w:r>
              <w:rPr>
                <w:b/>
                <w:sz w:val="24"/>
              </w:rPr>
              <w:t>APROBACIÓN</w:t>
            </w:r>
            <w:r>
              <w:rPr>
                <w:b/>
                <w:spacing w:val="-3"/>
                <w:sz w:val="24"/>
              </w:rPr>
              <w:t xml:space="preserve"> </w:t>
            </w:r>
            <w:r>
              <w:rPr>
                <w:b/>
                <w:spacing w:val="-2"/>
                <w:sz w:val="24"/>
              </w:rPr>
              <w:t>DECISIONES</w:t>
            </w:r>
          </w:p>
        </w:tc>
      </w:tr>
      <w:tr w:rsidR="004B66C5" w14:paraId="6049D9F9" w14:textId="77777777" w:rsidTr="00A40374">
        <w:trPr>
          <w:gridAfter w:val="1"/>
          <w:wAfter w:w="7" w:type="dxa"/>
          <w:trHeight w:val="1012"/>
        </w:trPr>
        <w:tc>
          <w:tcPr>
            <w:tcW w:w="2326" w:type="dxa"/>
          </w:tcPr>
          <w:p w14:paraId="19AE4CC8" w14:textId="77777777" w:rsidR="004B66C5" w:rsidRDefault="005B7A6A">
            <w:pPr>
              <w:pStyle w:val="TableParagraph"/>
              <w:spacing w:line="292" w:lineRule="exact"/>
              <w:ind w:left="702"/>
              <w:rPr>
                <w:b/>
                <w:sz w:val="24"/>
              </w:rPr>
            </w:pPr>
            <w:r>
              <w:rPr>
                <w:b/>
                <w:spacing w:val="-2"/>
                <w:sz w:val="24"/>
              </w:rPr>
              <w:t>NOMBRE</w:t>
            </w:r>
          </w:p>
        </w:tc>
        <w:tc>
          <w:tcPr>
            <w:tcW w:w="2016" w:type="dxa"/>
            <w:gridSpan w:val="3"/>
          </w:tcPr>
          <w:p w14:paraId="4EC45159" w14:textId="77777777" w:rsidR="004B66C5" w:rsidRDefault="005B7A6A">
            <w:pPr>
              <w:pStyle w:val="TableParagraph"/>
              <w:spacing w:line="278" w:lineRule="auto"/>
              <w:ind w:left="393" w:right="92" w:hanging="286"/>
              <w:rPr>
                <w:b/>
                <w:sz w:val="24"/>
              </w:rPr>
            </w:pPr>
            <w:r>
              <w:rPr>
                <w:b/>
                <w:spacing w:val="-2"/>
                <w:sz w:val="24"/>
              </w:rPr>
              <w:t>DEPENDENCIA/ EMPRESA</w:t>
            </w:r>
          </w:p>
        </w:tc>
        <w:tc>
          <w:tcPr>
            <w:tcW w:w="2287" w:type="dxa"/>
          </w:tcPr>
          <w:p w14:paraId="5C71A21D" w14:textId="77777777" w:rsidR="004B66C5" w:rsidRDefault="005B7A6A">
            <w:pPr>
              <w:pStyle w:val="TableParagraph"/>
              <w:spacing w:line="278" w:lineRule="auto"/>
              <w:ind w:left="769" w:right="646" w:hanging="106"/>
              <w:rPr>
                <w:b/>
                <w:sz w:val="24"/>
              </w:rPr>
            </w:pPr>
            <w:r>
              <w:rPr>
                <w:b/>
                <w:spacing w:val="-2"/>
                <w:sz w:val="24"/>
              </w:rPr>
              <w:t>APRUEBA (SI/NO)</w:t>
            </w:r>
          </w:p>
        </w:tc>
        <w:tc>
          <w:tcPr>
            <w:tcW w:w="1764" w:type="dxa"/>
            <w:gridSpan w:val="2"/>
          </w:tcPr>
          <w:p w14:paraId="0E652A20" w14:textId="77777777" w:rsidR="004B66C5" w:rsidRDefault="005B7A6A">
            <w:pPr>
              <w:pStyle w:val="TableParagraph"/>
              <w:spacing w:line="292" w:lineRule="exact"/>
              <w:ind w:left="153"/>
              <w:rPr>
                <w:b/>
                <w:sz w:val="24"/>
              </w:rPr>
            </w:pPr>
            <w:r>
              <w:rPr>
                <w:b/>
                <w:spacing w:val="-2"/>
                <w:sz w:val="24"/>
              </w:rPr>
              <w:t>OBSERVACIÓN</w:t>
            </w:r>
          </w:p>
        </w:tc>
        <w:tc>
          <w:tcPr>
            <w:tcW w:w="1466" w:type="dxa"/>
          </w:tcPr>
          <w:p w14:paraId="5A0DBD34" w14:textId="77777777" w:rsidR="004B66C5" w:rsidRDefault="005B7A6A">
            <w:pPr>
              <w:pStyle w:val="TableParagraph"/>
              <w:spacing w:line="292" w:lineRule="exact"/>
              <w:ind w:left="18" w:right="8"/>
              <w:jc w:val="center"/>
              <w:rPr>
                <w:b/>
                <w:sz w:val="24"/>
              </w:rPr>
            </w:pPr>
            <w:r>
              <w:rPr>
                <w:b/>
                <w:sz w:val="24"/>
              </w:rPr>
              <w:t>FIRMA</w:t>
            </w:r>
            <w:r>
              <w:rPr>
                <w:b/>
                <w:spacing w:val="-3"/>
                <w:sz w:val="24"/>
              </w:rPr>
              <w:t xml:space="preserve"> </w:t>
            </w:r>
            <w:r>
              <w:rPr>
                <w:b/>
                <w:spacing w:val="-10"/>
                <w:sz w:val="24"/>
              </w:rPr>
              <w:t>O</w:t>
            </w:r>
          </w:p>
          <w:p w14:paraId="5C205AD7" w14:textId="77777777" w:rsidR="004B66C5" w:rsidRDefault="005B7A6A">
            <w:pPr>
              <w:pStyle w:val="TableParagraph"/>
              <w:spacing w:before="8" w:line="330" w:lineRule="atLeast"/>
              <w:ind w:left="18"/>
              <w:jc w:val="center"/>
              <w:rPr>
                <w:b/>
                <w:sz w:val="24"/>
              </w:rPr>
            </w:pPr>
            <w:r>
              <w:rPr>
                <w:b/>
                <w:spacing w:val="-2"/>
                <w:sz w:val="24"/>
              </w:rPr>
              <w:t>PARTICIPACIÓN VIRTUAL</w:t>
            </w:r>
          </w:p>
        </w:tc>
      </w:tr>
    </w:tbl>
    <w:p w14:paraId="0C3C0691" w14:textId="77777777" w:rsidR="004B66C5" w:rsidRDefault="004B66C5">
      <w:pPr>
        <w:pStyle w:val="TableParagraph"/>
        <w:spacing w:line="330" w:lineRule="atLeast"/>
        <w:jc w:val="center"/>
        <w:rPr>
          <w:b/>
          <w:sz w:val="24"/>
        </w:rPr>
        <w:sectPr w:rsidR="004B66C5" w:rsidSect="00AC72D7">
          <w:pgSz w:w="12240" w:h="15840"/>
          <w:pgMar w:top="1661" w:right="357" w:bottom="964" w:left="1797" w:header="714" w:footer="1387" w:gutter="0"/>
          <w:cols w:space="720"/>
        </w:sectPr>
      </w:pPr>
    </w:p>
    <w:p w14:paraId="75D4ABBC" w14:textId="77777777" w:rsidR="004B66C5" w:rsidRDefault="004B66C5">
      <w:pPr>
        <w:pStyle w:val="Textoindependiente"/>
        <w:spacing w:before="9"/>
        <w:rPr>
          <w:rFonts w:ascii="Times New Roman"/>
          <w:sz w:val="2"/>
        </w:rPr>
      </w:pPr>
    </w:p>
    <w:tbl>
      <w:tblPr>
        <w:tblStyle w:val="TableNormal"/>
        <w:tblW w:w="0" w:type="auto"/>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6"/>
        <w:gridCol w:w="1754"/>
        <w:gridCol w:w="2287"/>
        <w:gridCol w:w="1764"/>
        <w:gridCol w:w="1793"/>
      </w:tblGrid>
      <w:tr w:rsidR="004B66C5" w14:paraId="63C7B692" w14:textId="77777777" w:rsidTr="25824C16">
        <w:trPr>
          <w:trHeight w:val="1345"/>
        </w:trPr>
        <w:tc>
          <w:tcPr>
            <w:tcW w:w="2326" w:type="dxa"/>
          </w:tcPr>
          <w:p w14:paraId="7ACD3AF0" w14:textId="77777777" w:rsidR="004B66C5" w:rsidRDefault="005B7A6A">
            <w:pPr>
              <w:pStyle w:val="TableParagraph"/>
              <w:spacing w:line="276" w:lineRule="auto"/>
              <w:ind w:left="314" w:right="301" w:firstLine="153"/>
              <w:rPr>
                <w:sz w:val="24"/>
              </w:rPr>
            </w:pPr>
            <w:r>
              <w:rPr>
                <w:sz w:val="24"/>
              </w:rPr>
              <w:t>Carlos Alberto Cervera</w:t>
            </w:r>
            <w:r>
              <w:rPr>
                <w:spacing w:val="-14"/>
                <w:sz w:val="24"/>
              </w:rPr>
              <w:t xml:space="preserve"> </w:t>
            </w:r>
            <w:r>
              <w:rPr>
                <w:sz w:val="24"/>
              </w:rPr>
              <w:t>González</w:t>
            </w:r>
          </w:p>
        </w:tc>
        <w:tc>
          <w:tcPr>
            <w:tcW w:w="1754" w:type="dxa"/>
          </w:tcPr>
          <w:p w14:paraId="2E5AFBE7" w14:textId="77777777" w:rsidR="004B66C5" w:rsidRDefault="005B7A6A">
            <w:pPr>
              <w:pStyle w:val="TableParagraph"/>
              <w:spacing w:line="276" w:lineRule="auto"/>
              <w:ind w:left="129" w:right="120" w:firstLine="1"/>
              <w:jc w:val="center"/>
              <w:rPr>
                <w:sz w:val="24"/>
              </w:rPr>
            </w:pPr>
            <w:r>
              <w:rPr>
                <w:sz w:val="24"/>
              </w:rPr>
              <w:t xml:space="preserve">Sistema de </w:t>
            </w:r>
            <w:r>
              <w:rPr>
                <w:spacing w:val="-2"/>
                <w:sz w:val="24"/>
              </w:rPr>
              <w:t xml:space="preserve">Competitividad </w:t>
            </w:r>
            <w:r>
              <w:rPr>
                <w:sz w:val="24"/>
              </w:rPr>
              <w:t>y Desarrollo</w:t>
            </w:r>
          </w:p>
          <w:p w14:paraId="737EAA5A" w14:textId="77777777" w:rsidR="004B66C5" w:rsidRDefault="005B7A6A">
            <w:pPr>
              <w:pStyle w:val="TableParagraph"/>
              <w:spacing w:line="293" w:lineRule="exact"/>
              <w:ind w:left="11"/>
              <w:jc w:val="center"/>
              <w:rPr>
                <w:sz w:val="24"/>
              </w:rPr>
            </w:pPr>
            <w:r>
              <w:rPr>
                <w:spacing w:val="-2"/>
                <w:sz w:val="24"/>
              </w:rPr>
              <w:t>Tecnológico</w:t>
            </w:r>
          </w:p>
        </w:tc>
        <w:tc>
          <w:tcPr>
            <w:tcW w:w="2287" w:type="dxa"/>
          </w:tcPr>
          <w:p w14:paraId="5D5A2BF0" w14:textId="77777777" w:rsidR="004B66C5" w:rsidRDefault="005B7A6A">
            <w:pPr>
              <w:pStyle w:val="TableParagraph"/>
              <w:spacing w:line="292" w:lineRule="exact"/>
              <w:ind w:left="12"/>
              <w:jc w:val="center"/>
              <w:rPr>
                <w:sz w:val="24"/>
              </w:rPr>
            </w:pPr>
            <w:r>
              <w:rPr>
                <w:spacing w:val="-5"/>
                <w:sz w:val="24"/>
              </w:rPr>
              <w:t>SI</w:t>
            </w:r>
          </w:p>
        </w:tc>
        <w:tc>
          <w:tcPr>
            <w:tcW w:w="1764" w:type="dxa"/>
          </w:tcPr>
          <w:p w14:paraId="67549018" w14:textId="77777777" w:rsidR="004B66C5" w:rsidRDefault="005B7A6A">
            <w:pPr>
              <w:pStyle w:val="TableParagraph"/>
              <w:spacing w:line="292" w:lineRule="exact"/>
              <w:ind w:left="10"/>
              <w:jc w:val="center"/>
              <w:rPr>
                <w:sz w:val="24"/>
              </w:rPr>
            </w:pPr>
            <w:r>
              <w:rPr>
                <w:spacing w:val="-2"/>
                <w:sz w:val="24"/>
              </w:rPr>
              <w:t>Ninguna</w:t>
            </w:r>
          </w:p>
        </w:tc>
        <w:tc>
          <w:tcPr>
            <w:tcW w:w="1793" w:type="dxa"/>
          </w:tcPr>
          <w:p w14:paraId="3228D6DD" w14:textId="77777777" w:rsidR="004B66C5" w:rsidRDefault="004B66C5">
            <w:pPr>
              <w:pStyle w:val="TableParagraph"/>
              <w:rPr>
                <w:rFonts w:ascii="Times New Roman"/>
                <w:sz w:val="20"/>
              </w:rPr>
            </w:pPr>
          </w:p>
        </w:tc>
      </w:tr>
      <w:tr w:rsidR="004B66C5" w14:paraId="30E4DE69" w14:textId="77777777" w:rsidTr="25824C16">
        <w:trPr>
          <w:trHeight w:val="780"/>
        </w:trPr>
        <w:tc>
          <w:tcPr>
            <w:tcW w:w="2326" w:type="dxa"/>
          </w:tcPr>
          <w:p w14:paraId="7FB3FA84" w14:textId="77777777" w:rsidR="004B66C5" w:rsidRDefault="005B7A6A">
            <w:pPr>
              <w:pStyle w:val="TableParagraph"/>
              <w:spacing w:before="1"/>
              <w:ind w:left="10" w:right="7"/>
              <w:jc w:val="center"/>
              <w:rPr>
                <w:sz w:val="24"/>
              </w:rPr>
            </w:pPr>
            <w:r>
              <w:rPr>
                <w:sz w:val="24"/>
              </w:rPr>
              <w:t>Leydi</w:t>
            </w:r>
            <w:r>
              <w:rPr>
                <w:spacing w:val="-5"/>
                <w:sz w:val="24"/>
              </w:rPr>
              <w:t xml:space="preserve"> </w:t>
            </w:r>
            <w:r>
              <w:rPr>
                <w:sz w:val="24"/>
              </w:rPr>
              <w:t>Johanna</w:t>
            </w:r>
            <w:r>
              <w:rPr>
                <w:spacing w:val="-4"/>
                <w:sz w:val="24"/>
              </w:rPr>
              <w:t xml:space="preserve"> Rubio</w:t>
            </w:r>
          </w:p>
          <w:p w14:paraId="369EA758" w14:textId="77777777" w:rsidR="004B66C5" w:rsidRDefault="005B7A6A">
            <w:pPr>
              <w:pStyle w:val="TableParagraph"/>
              <w:spacing w:before="43"/>
              <w:ind w:left="10"/>
              <w:jc w:val="center"/>
              <w:rPr>
                <w:sz w:val="24"/>
              </w:rPr>
            </w:pPr>
            <w:r>
              <w:rPr>
                <w:spacing w:val="-2"/>
                <w:sz w:val="24"/>
              </w:rPr>
              <w:t>Medina</w:t>
            </w:r>
          </w:p>
        </w:tc>
        <w:tc>
          <w:tcPr>
            <w:tcW w:w="1754" w:type="dxa"/>
          </w:tcPr>
          <w:p w14:paraId="7F86AB83" w14:textId="77777777" w:rsidR="004B66C5" w:rsidRDefault="005B7A6A">
            <w:pPr>
              <w:pStyle w:val="TableParagraph"/>
              <w:spacing w:before="1"/>
              <w:ind w:left="211"/>
              <w:rPr>
                <w:sz w:val="24"/>
              </w:rPr>
            </w:pPr>
            <w:r>
              <w:rPr>
                <w:sz w:val="24"/>
              </w:rPr>
              <w:t>Apoyo</w:t>
            </w:r>
            <w:r>
              <w:rPr>
                <w:spacing w:val="-1"/>
                <w:sz w:val="24"/>
              </w:rPr>
              <w:t xml:space="preserve"> </w:t>
            </w:r>
            <w:proofErr w:type="spellStart"/>
            <w:r>
              <w:rPr>
                <w:spacing w:val="-2"/>
                <w:sz w:val="24"/>
              </w:rPr>
              <w:t>Zajuna</w:t>
            </w:r>
            <w:proofErr w:type="spellEnd"/>
          </w:p>
        </w:tc>
        <w:tc>
          <w:tcPr>
            <w:tcW w:w="2287" w:type="dxa"/>
          </w:tcPr>
          <w:p w14:paraId="6C6ECAE8" w14:textId="77777777" w:rsidR="004B66C5" w:rsidRDefault="005B7A6A">
            <w:pPr>
              <w:pStyle w:val="TableParagraph"/>
              <w:spacing w:before="1"/>
              <w:ind w:left="12"/>
              <w:jc w:val="center"/>
              <w:rPr>
                <w:sz w:val="24"/>
              </w:rPr>
            </w:pPr>
            <w:r>
              <w:rPr>
                <w:spacing w:val="-5"/>
                <w:sz w:val="24"/>
              </w:rPr>
              <w:t>SI</w:t>
            </w:r>
          </w:p>
        </w:tc>
        <w:tc>
          <w:tcPr>
            <w:tcW w:w="1764" w:type="dxa"/>
          </w:tcPr>
          <w:p w14:paraId="716B0C1B" w14:textId="77777777" w:rsidR="004B66C5" w:rsidRDefault="005B7A6A">
            <w:pPr>
              <w:pStyle w:val="TableParagraph"/>
              <w:spacing w:before="1"/>
              <w:ind w:left="10"/>
              <w:jc w:val="center"/>
              <w:rPr>
                <w:sz w:val="24"/>
              </w:rPr>
            </w:pPr>
            <w:r>
              <w:rPr>
                <w:spacing w:val="-2"/>
                <w:sz w:val="24"/>
              </w:rPr>
              <w:t>Ninguna</w:t>
            </w:r>
          </w:p>
        </w:tc>
        <w:tc>
          <w:tcPr>
            <w:tcW w:w="1793" w:type="dxa"/>
          </w:tcPr>
          <w:p w14:paraId="32BC6251" w14:textId="77777777" w:rsidR="004B66C5" w:rsidRDefault="004B66C5">
            <w:pPr>
              <w:pStyle w:val="TableParagraph"/>
              <w:spacing w:before="3"/>
              <w:rPr>
                <w:rFonts w:ascii="Times New Roman"/>
                <w:sz w:val="5"/>
              </w:rPr>
            </w:pPr>
          </w:p>
          <w:p w14:paraId="70AFFC82" w14:textId="2F94E882" w:rsidR="004B66C5" w:rsidRDefault="00A40374" w:rsidP="25824C16">
            <w:pPr>
              <w:pStyle w:val="TableParagraph"/>
              <w:ind w:left="104" w:right="-15"/>
              <w:rPr>
                <w:rFonts w:ascii="Times New Roman"/>
                <w:sz w:val="20"/>
                <w:szCs w:val="20"/>
              </w:rPr>
            </w:pPr>
            <w:r>
              <w:rPr>
                <w:noProof/>
                <w:sz w:val="20"/>
                <w:szCs w:val="20"/>
              </w:rPr>
              <w:drawing>
                <wp:inline distT="0" distB="0" distL="0" distR="0" wp14:anchorId="1F14A641" wp14:editId="3284E6BE">
                  <wp:extent cx="904875" cy="247650"/>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4875" cy="247650"/>
                          </a:xfrm>
                          <a:prstGeom prst="rect">
                            <a:avLst/>
                          </a:prstGeom>
                          <a:noFill/>
                          <a:ln>
                            <a:noFill/>
                          </a:ln>
                        </pic:spPr>
                      </pic:pic>
                    </a:graphicData>
                  </a:graphic>
                </wp:inline>
              </w:drawing>
            </w:r>
          </w:p>
          <w:p w14:paraId="001496AB" w14:textId="1FFF2C96" w:rsidR="004B66C5" w:rsidRDefault="004B66C5" w:rsidP="25824C16">
            <w:pPr>
              <w:pStyle w:val="TableParagraph"/>
              <w:ind w:left="104" w:right="-15"/>
              <w:rPr>
                <w:rFonts w:ascii="Times New Roman"/>
                <w:sz w:val="20"/>
                <w:szCs w:val="20"/>
              </w:rPr>
            </w:pPr>
          </w:p>
        </w:tc>
      </w:tr>
      <w:tr w:rsidR="004B66C5" w14:paraId="6ACAC92F" w14:textId="77777777" w:rsidTr="25824C16">
        <w:trPr>
          <w:trHeight w:val="693"/>
        </w:trPr>
        <w:tc>
          <w:tcPr>
            <w:tcW w:w="2326" w:type="dxa"/>
          </w:tcPr>
          <w:p w14:paraId="57353624" w14:textId="77777777" w:rsidR="004B66C5" w:rsidRDefault="005B7A6A">
            <w:pPr>
              <w:pStyle w:val="TableParagraph"/>
              <w:spacing w:before="1"/>
              <w:ind w:left="443"/>
              <w:rPr>
                <w:sz w:val="24"/>
              </w:rPr>
            </w:pPr>
            <w:r>
              <w:rPr>
                <w:sz w:val="24"/>
              </w:rPr>
              <w:t>María</w:t>
            </w:r>
            <w:r>
              <w:rPr>
                <w:spacing w:val="1"/>
                <w:sz w:val="24"/>
              </w:rPr>
              <w:t xml:space="preserve"> </w:t>
            </w:r>
            <w:r>
              <w:rPr>
                <w:spacing w:val="-2"/>
                <w:sz w:val="24"/>
              </w:rPr>
              <w:t>Carolina</w:t>
            </w:r>
          </w:p>
          <w:p w14:paraId="2F6ADBF2" w14:textId="77777777" w:rsidR="004B66C5" w:rsidRDefault="005B7A6A">
            <w:pPr>
              <w:pStyle w:val="TableParagraph"/>
              <w:spacing w:before="43"/>
              <w:ind w:left="546"/>
              <w:rPr>
                <w:sz w:val="24"/>
              </w:rPr>
            </w:pPr>
            <w:r>
              <w:rPr>
                <w:sz w:val="24"/>
              </w:rPr>
              <w:t>Chacón</w:t>
            </w:r>
            <w:r>
              <w:rPr>
                <w:spacing w:val="-5"/>
                <w:sz w:val="24"/>
              </w:rPr>
              <w:t xml:space="preserve"> </w:t>
            </w:r>
            <w:r>
              <w:rPr>
                <w:spacing w:val="-4"/>
                <w:sz w:val="24"/>
              </w:rPr>
              <w:t>Vera</w:t>
            </w:r>
          </w:p>
        </w:tc>
        <w:tc>
          <w:tcPr>
            <w:tcW w:w="1754" w:type="dxa"/>
          </w:tcPr>
          <w:p w14:paraId="318496BA" w14:textId="77777777" w:rsidR="004B66C5" w:rsidRDefault="005B7A6A">
            <w:pPr>
              <w:pStyle w:val="TableParagraph"/>
              <w:spacing w:before="1"/>
              <w:ind w:left="11" w:right="5"/>
              <w:jc w:val="center"/>
              <w:rPr>
                <w:sz w:val="24"/>
              </w:rPr>
            </w:pPr>
            <w:r>
              <w:rPr>
                <w:spacing w:val="-2"/>
                <w:sz w:val="24"/>
              </w:rPr>
              <w:t>Articuladora</w:t>
            </w:r>
          </w:p>
          <w:p w14:paraId="46971FCF" w14:textId="77777777" w:rsidR="004B66C5" w:rsidRDefault="005B7A6A">
            <w:pPr>
              <w:pStyle w:val="TableParagraph"/>
              <w:spacing w:before="43"/>
              <w:ind w:left="11" w:right="2"/>
              <w:jc w:val="center"/>
              <w:rPr>
                <w:sz w:val="24"/>
              </w:rPr>
            </w:pPr>
            <w:proofErr w:type="spellStart"/>
            <w:r>
              <w:rPr>
                <w:spacing w:val="-2"/>
                <w:sz w:val="24"/>
              </w:rPr>
              <w:t>Zajuna</w:t>
            </w:r>
            <w:proofErr w:type="spellEnd"/>
          </w:p>
        </w:tc>
        <w:tc>
          <w:tcPr>
            <w:tcW w:w="2287" w:type="dxa"/>
          </w:tcPr>
          <w:p w14:paraId="2EAC118E" w14:textId="77777777" w:rsidR="004B66C5" w:rsidRDefault="005B7A6A">
            <w:pPr>
              <w:pStyle w:val="TableParagraph"/>
              <w:spacing w:before="1"/>
              <w:ind w:left="12"/>
              <w:jc w:val="center"/>
              <w:rPr>
                <w:sz w:val="24"/>
              </w:rPr>
            </w:pPr>
            <w:r>
              <w:rPr>
                <w:spacing w:val="-5"/>
                <w:sz w:val="24"/>
              </w:rPr>
              <w:t>SI</w:t>
            </w:r>
          </w:p>
        </w:tc>
        <w:tc>
          <w:tcPr>
            <w:tcW w:w="1764" w:type="dxa"/>
          </w:tcPr>
          <w:p w14:paraId="1A2A47C2" w14:textId="77777777" w:rsidR="004B66C5" w:rsidRDefault="005B7A6A">
            <w:pPr>
              <w:pStyle w:val="TableParagraph"/>
              <w:spacing w:before="1"/>
              <w:ind w:left="10"/>
              <w:jc w:val="center"/>
              <w:rPr>
                <w:sz w:val="24"/>
              </w:rPr>
            </w:pPr>
            <w:r>
              <w:rPr>
                <w:spacing w:val="-2"/>
                <w:sz w:val="24"/>
              </w:rPr>
              <w:t>Ninguna</w:t>
            </w:r>
          </w:p>
        </w:tc>
        <w:tc>
          <w:tcPr>
            <w:tcW w:w="1793" w:type="dxa"/>
          </w:tcPr>
          <w:p w14:paraId="630FA8C7" w14:textId="594E3F0A" w:rsidR="004B66C5" w:rsidRDefault="5D3B0E6A" w:rsidP="25824C16">
            <w:pPr>
              <w:pStyle w:val="TableParagraph"/>
              <w:jc w:val="center"/>
              <w:rPr>
                <w:rFonts w:ascii="Times New Roman"/>
                <w:sz w:val="20"/>
                <w:szCs w:val="20"/>
              </w:rPr>
            </w:pPr>
            <w:r>
              <w:rPr>
                <w:noProof/>
              </w:rPr>
              <w:drawing>
                <wp:inline distT="0" distB="0" distL="0" distR="0" wp14:anchorId="5EB974EA" wp14:editId="7DD65FBB">
                  <wp:extent cx="990649" cy="546104"/>
                  <wp:effectExtent l="0" t="0" r="0" b="0"/>
                  <wp:docPr id="204983155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831555" name="Picture 2049831555"/>
                          <pic:cNvPicPr/>
                        </pic:nvPicPr>
                        <pic:blipFill>
                          <a:blip r:embed="rId13">
                            <a:extLst>
                              <a:ext uri="{28A0092B-C50C-407E-A947-70E740481C1C}">
                                <a14:useLocalDpi xmlns:a14="http://schemas.microsoft.com/office/drawing/2010/main"/>
                              </a:ext>
                            </a:extLst>
                          </a:blip>
                          <a:stretch>
                            <a:fillRect/>
                          </a:stretch>
                        </pic:blipFill>
                        <pic:spPr>
                          <a:xfrm>
                            <a:off x="0" y="0"/>
                            <a:ext cx="990649" cy="546104"/>
                          </a:xfrm>
                          <a:prstGeom prst="rect">
                            <a:avLst/>
                          </a:prstGeom>
                        </pic:spPr>
                      </pic:pic>
                    </a:graphicData>
                  </a:graphic>
                </wp:inline>
              </w:drawing>
            </w:r>
          </w:p>
        </w:tc>
      </w:tr>
      <w:tr w:rsidR="004B66C5" w14:paraId="43F12D9C" w14:textId="77777777" w:rsidTr="25824C16">
        <w:trPr>
          <w:trHeight w:val="832"/>
        </w:trPr>
        <w:tc>
          <w:tcPr>
            <w:tcW w:w="2326" w:type="dxa"/>
          </w:tcPr>
          <w:p w14:paraId="009509B0" w14:textId="77777777" w:rsidR="004B66C5" w:rsidRDefault="005B7A6A">
            <w:pPr>
              <w:pStyle w:val="TableParagraph"/>
              <w:spacing w:line="278" w:lineRule="auto"/>
              <w:ind w:left="926" w:right="328" w:hanging="586"/>
              <w:rPr>
                <w:sz w:val="24"/>
              </w:rPr>
            </w:pPr>
            <w:r>
              <w:rPr>
                <w:sz w:val="24"/>
              </w:rPr>
              <w:t>Leonardo</w:t>
            </w:r>
            <w:r>
              <w:rPr>
                <w:spacing w:val="-14"/>
                <w:sz w:val="24"/>
              </w:rPr>
              <w:t xml:space="preserve"> </w:t>
            </w:r>
            <w:r>
              <w:rPr>
                <w:sz w:val="24"/>
              </w:rPr>
              <w:t xml:space="preserve">Bonilla </w:t>
            </w:r>
            <w:r>
              <w:rPr>
                <w:spacing w:val="-2"/>
                <w:sz w:val="24"/>
              </w:rPr>
              <w:t>Tello</w:t>
            </w:r>
          </w:p>
        </w:tc>
        <w:tc>
          <w:tcPr>
            <w:tcW w:w="1754" w:type="dxa"/>
          </w:tcPr>
          <w:p w14:paraId="70A150EB" w14:textId="77777777" w:rsidR="004B66C5" w:rsidRDefault="005B7A6A">
            <w:pPr>
              <w:pStyle w:val="TableParagraph"/>
              <w:spacing w:line="278" w:lineRule="auto"/>
              <w:ind w:left="549" w:hanging="375"/>
              <w:rPr>
                <w:sz w:val="24"/>
              </w:rPr>
            </w:pPr>
            <w:r>
              <w:rPr>
                <w:spacing w:val="-2"/>
                <w:sz w:val="24"/>
              </w:rPr>
              <w:t xml:space="preserve">Administrador </w:t>
            </w:r>
            <w:proofErr w:type="spellStart"/>
            <w:r>
              <w:rPr>
                <w:spacing w:val="-2"/>
                <w:sz w:val="24"/>
              </w:rPr>
              <w:t>Zajuna</w:t>
            </w:r>
            <w:proofErr w:type="spellEnd"/>
          </w:p>
        </w:tc>
        <w:tc>
          <w:tcPr>
            <w:tcW w:w="2287" w:type="dxa"/>
          </w:tcPr>
          <w:p w14:paraId="77AA391C" w14:textId="77777777" w:rsidR="004B66C5" w:rsidRDefault="005B7A6A">
            <w:pPr>
              <w:pStyle w:val="TableParagraph"/>
              <w:spacing w:line="292" w:lineRule="exact"/>
              <w:ind w:left="12"/>
              <w:jc w:val="center"/>
              <w:rPr>
                <w:sz w:val="24"/>
              </w:rPr>
            </w:pPr>
            <w:r>
              <w:rPr>
                <w:spacing w:val="-5"/>
                <w:sz w:val="24"/>
              </w:rPr>
              <w:t>SI</w:t>
            </w:r>
          </w:p>
        </w:tc>
        <w:tc>
          <w:tcPr>
            <w:tcW w:w="1764" w:type="dxa"/>
          </w:tcPr>
          <w:p w14:paraId="585DE892" w14:textId="77777777" w:rsidR="004B66C5" w:rsidRDefault="005B7A6A">
            <w:pPr>
              <w:pStyle w:val="TableParagraph"/>
              <w:spacing w:line="292" w:lineRule="exact"/>
              <w:ind w:left="10"/>
              <w:jc w:val="center"/>
              <w:rPr>
                <w:sz w:val="24"/>
              </w:rPr>
            </w:pPr>
            <w:r>
              <w:rPr>
                <w:spacing w:val="-2"/>
                <w:sz w:val="24"/>
              </w:rPr>
              <w:t>Ninguna</w:t>
            </w:r>
          </w:p>
        </w:tc>
        <w:tc>
          <w:tcPr>
            <w:tcW w:w="1793" w:type="dxa"/>
          </w:tcPr>
          <w:p w14:paraId="25B01D8E" w14:textId="77777777" w:rsidR="004B66C5" w:rsidRDefault="004B66C5">
            <w:pPr>
              <w:pStyle w:val="TableParagraph"/>
              <w:spacing w:after="1"/>
              <w:rPr>
                <w:rFonts w:ascii="Times New Roman"/>
                <w:sz w:val="9"/>
              </w:rPr>
            </w:pPr>
          </w:p>
          <w:p w14:paraId="706A955E" w14:textId="77777777" w:rsidR="004B66C5" w:rsidRDefault="005B7A6A">
            <w:pPr>
              <w:pStyle w:val="TableParagraph"/>
              <w:ind w:left="523"/>
              <w:rPr>
                <w:rFonts w:ascii="Times New Roman"/>
                <w:sz w:val="20"/>
              </w:rPr>
            </w:pPr>
            <w:r>
              <w:rPr>
                <w:rFonts w:ascii="Times New Roman"/>
                <w:noProof/>
                <w:sz w:val="20"/>
              </w:rPr>
              <w:drawing>
                <wp:inline distT="0" distB="0" distL="0" distR="0" wp14:anchorId="2AF48112" wp14:editId="01085633">
                  <wp:extent cx="630852" cy="247269"/>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2" cstate="print"/>
                          <a:stretch>
                            <a:fillRect/>
                          </a:stretch>
                        </pic:blipFill>
                        <pic:spPr>
                          <a:xfrm>
                            <a:off x="0" y="0"/>
                            <a:ext cx="630852" cy="247269"/>
                          </a:xfrm>
                          <a:prstGeom prst="rect">
                            <a:avLst/>
                          </a:prstGeom>
                        </pic:spPr>
                      </pic:pic>
                    </a:graphicData>
                  </a:graphic>
                </wp:inline>
              </w:drawing>
            </w:r>
          </w:p>
        </w:tc>
      </w:tr>
      <w:tr w:rsidR="004B66C5" w14:paraId="5366A768" w14:textId="77777777" w:rsidTr="25824C16">
        <w:trPr>
          <w:trHeight w:val="995"/>
        </w:trPr>
        <w:tc>
          <w:tcPr>
            <w:tcW w:w="9924" w:type="dxa"/>
            <w:gridSpan w:val="5"/>
          </w:tcPr>
          <w:p w14:paraId="166F9A42" w14:textId="77777777" w:rsidR="004B66C5" w:rsidRDefault="004B66C5">
            <w:pPr>
              <w:pStyle w:val="TableParagraph"/>
              <w:spacing w:before="130"/>
              <w:rPr>
                <w:rFonts w:ascii="Times New Roman"/>
                <w:sz w:val="18"/>
              </w:rPr>
            </w:pPr>
          </w:p>
          <w:p w14:paraId="527D8E9F" w14:textId="77777777" w:rsidR="004B66C5" w:rsidRDefault="005B7A6A">
            <w:pPr>
              <w:pStyle w:val="TableParagraph"/>
              <w:ind w:left="107"/>
              <w:rPr>
                <w:sz w:val="18"/>
              </w:rPr>
            </w:pPr>
            <w:r>
              <w:rPr>
                <w:sz w:val="18"/>
              </w:rPr>
              <w:t>De acuerdo con La Ley 1581 de 2012, Protección de Datos Personales, el Servicio Nacional de Aprendizaje SENA, se compromete a garantizar</w:t>
            </w:r>
            <w:r>
              <w:rPr>
                <w:spacing w:val="23"/>
                <w:sz w:val="18"/>
              </w:rPr>
              <w:t xml:space="preserve"> </w:t>
            </w:r>
            <w:r>
              <w:rPr>
                <w:sz w:val="18"/>
              </w:rPr>
              <w:t>la</w:t>
            </w:r>
            <w:r>
              <w:rPr>
                <w:spacing w:val="26"/>
                <w:sz w:val="18"/>
              </w:rPr>
              <w:t xml:space="preserve"> </w:t>
            </w:r>
            <w:r>
              <w:rPr>
                <w:sz w:val="18"/>
              </w:rPr>
              <w:t>seguridad</w:t>
            </w:r>
            <w:r>
              <w:rPr>
                <w:spacing w:val="24"/>
                <w:sz w:val="18"/>
              </w:rPr>
              <w:t xml:space="preserve"> </w:t>
            </w:r>
            <w:r>
              <w:rPr>
                <w:sz w:val="18"/>
              </w:rPr>
              <w:t>y</w:t>
            </w:r>
            <w:r>
              <w:rPr>
                <w:spacing w:val="24"/>
                <w:sz w:val="18"/>
              </w:rPr>
              <w:t xml:space="preserve"> </w:t>
            </w:r>
            <w:r>
              <w:rPr>
                <w:sz w:val="18"/>
              </w:rPr>
              <w:t>protección</w:t>
            </w:r>
            <w:r>
              <w:rPr>
                <w:spacing w:val="22"/>
                <w:sz w:val="18"/>
              </w:rPr>
              <w:t xml:space="preserve"> </w:t>
            </w:r>
            <w:r>
              <w:rPr>
                <w:sz w:val="18"/>
              </w:rPr>
              <w:t>de</w:t>
            </w:r>
            <w:r>
              <w:rPr>
                <w:spacing w:val="25"/>
                <w:sz w:val="18"/>
              </w:rPr>
              <w:t xml:space="preserve"> </w:t>
            </w:r>
            <w:r>
              <w:rPr>
                <w:sz w:val="18"/>
              </w:rPr>
              <w:t>los</w:t>
            </w:r>
            <w:r>
              <w:rPr>
                <w:spacing w:val="22"/>
                <w:sz w:val="18"/>
              </w:rPr>
              <w:t xml:space="preserve"> </w:t>
            </w:r>
            <w:r>
              <w:rPr>
                <w:sz w:val="18"/>
              </w:rPr>
              <w:t>datos</w:t>
            </w:r>
            <w:r>
              <w:rPr>
                <w:spacing w:val="26"/>
                <w:sz w:val="18"/>
              </w:rPr>
              <w:t xml:space="preserve"> </w:t>
            </w:r>
            <w:r>
              <w:rPr>
                <w:sz w:val="18"/>
              </w:rPr>
              <w:t>personales</w:t>
            </w:r>
            <w:r>
              <w:rPr>
                <w:spacing w:val="25"/>
                <w:sz w:val="18"/>
              </w:rPr>
              <w:t xml:space="preserve"> </w:t>
            </w:r>
            <w:r>
              <w:rPr>
                <w:sz w:val="18"/>
              </w:rPr>
              <w:t>que</w:t>
            </w:r>
            <w:r>
              <w:rPr>
                <w:spacing w:val="22"/>
                <w:sz w:val="18"/>
              </w:rPr>
              <w:t xml:space="preserve"> </w:t>
            </w:r>
            <w:r>
              <w:rPr>
                <w:sz w:val="18"/>
              </w:rPr>
              <w:t>se</w:t>
            </w:r>
            <w:r>
              <w:rPr>
                <w:spacing w:val="25"/>
                <w:sz w:val="18"/>
              </w:rPr>
              <w:t xml:space="preserve"> </w:t>
            </w:r>
            <w:r>
              <w:rPr>
                <w:sz w:val="18"/>
              </w:rPr>
              <w:t>encuentran</w:t>
            </w:r>
            <w:r>
              <w:rPr>
                <w:spacing w:val="23"/>
                <w:sz w:val="18"/>
              </w:rPr>
              <w:t xml:space="preserve"> </w:t>
            </w:r>
            <w:r>
              <w:rPr>
                <w:sz w:val="18"/>
              </w:rPr>
              <w:t>almacenados</w:t>
            </w:r>
            <w:r>
              <w:rPr>
                <w:spacing w:val="25"/>
                <w:sz w:val="18"/>
              </w:rPr>
              <w:t xml:space="preserve"> </w:t>
            </w:r>
            <w:r>
              <w:rPr>
                <w:sz w:val="18"/>
              </w:rPr>
              <w:t>en</w:t>
            </w:r>
            <w:r>
              <w:rPr>
                <w:spacing w:val="22"/>
                <w:sz w:val="18"/>
              </w:rPr>
              <w:t xml:space="preserve"> </w:t>
            </w:r>
            <w:r>
              <w:rPr>
                <w:sz w:val="18"/>
              </w:rPr>
              <w:t>este</w:t>
            </w:r>
            <w:r>
              <w:rPr>
                <w:spacing w:val="25"/>
                <w:sz w:val="18"/>
              </w:rPr>
              <w:t xml:space="preserve"> </w:t>
            </w:r>
            <w:r>
              <w:rPr>
                <w:sz w:val="18"/>
              </w:rPr>
              <w:t>documento,</w:t>
            </w:r>
            <w:r>
              <w:rPr>
                <w:spacing w:val="25"/>
                <w:sz w:val="18"/>
              </w:rPr>
              <w:t xml:space="preserve"> </w:t>
            </w:r>
            <w:r>
              <w:rPr>
                <w:sz w:val="18"/>
              </w:rPr>
              <w:t>y</w:t>
            </w:r>
            <w:r>
              <w:rPr>
                <w:spacing w:val="23"/>
                <w:sz w:val="18"/>
              </w:rPr>
              <w:t xml:space="preserve"> </w:t>
            </w:r>
            <w:r>
              <w:rPr>
                <w:sz w:val="18"/>
              </w:rPr>
              <w:t>les</w:t>
            </w:r>
            <w:r>
              <w:rPr>
                <w:spacing w:val="25"/>
                <w:sz w:val="18"/>
              </w:rPr>
              <w:t xml:space="preserve"> </w:t>
            </w:r>
            <w:r>
              <w:rPr>
                <w:sz w:val="18"/>
              </w:rPr>
              <w:t>dará</w:t>
            </w:r>
            <w:r>
              <w:rPr>
                <w:spacing w:val="26"/>
                <w:sz w:val="18"/>
              </w:rPr>
              <w:t xml:space="preserve"> </w:t>
            </w:r>
            <w:r>
              <w:rPr>
                <w:spacing w:val="-5"/>
                <w:sz w:val="18"/>
              </w:rPr>
              <w:t>el</w:t>
            </w:r>
          </w:p>
          <w:p w14:paraId="35D54FE4" w14:textId="77777777" w:rsidR="004B66C5" w:rsidRDefault="005B7A6A">
            <w:pPr>
              <w:pStyle w:val="TableParagraph"/>
              <w:spacing w:line="199" w:lineRule="exact"/>
              <w:ind w:left="107"/>
              <w:rPr>
                <w:sz w:val="18"/>
              </w:rPr>
            </w:pPr>
            <w:r>
              <w:rPr>
                <w:sz w:val="18"/>
              </w:rPr>
              <w:t>tratamiento</w:t>
            </w:r>
            <w:r>
              <w:rPr>
                <w:spacing w:val="-6"/>
                <w:sz w:val="18"/>
              </w:rPr>
              <w:t xml:space="preserve"> </w:t>
            </w:r>
            <w:r>
              <w:rPr>
                <w:sz w:val="18"/>
              </w:rPr>
              <w:t>correspondiente</w:t>
            </w:r>
            <w:r>
              <w:rPr>
                <w:spacing w:val="-5"/>
                <w:sz w:val="18"/>
              </w:rPr>
              <w:t xml:space="preserve"> </w:t>
            </w:r>
            <w:r>
              <w:rPr>
                <w:sz w:val="18"/>
              </w:rPr>
              <w:t>en</w:t>
            </w:r>
            <w:r>
              <w:rPr>
                <w:spacing w:val="-3"/>
                <w:sz w:val="18"/>
              </w:rPr>
              <w:t xml:space="preserve"> </w:t>
            </w:r>
            <w:r>
              <w:rPr>
                <w:sz w:val="18"/>
              </w:rPr>
              <w:t>cumplimiento</w:t>
            </w:r>
            <w:r>
              <w:rPr>
                <w:spacing w:val="-3"/>
                <w:sz w:val="18"/>
              </w:rPr>
              <w:t xml:space="preserve"> </w:t>
            </w:r>
            <w:r>
              <w:rPr>
                <w:sz w:val="18"/>
              </w:rPr>
              <w:t>de</w:t>
            </w:r>
            <w:r>
              <w:rPr>
                <w:spacing w:val="-5"/>
                <w:sz w:val="18"/>
              </w:rPr>
              <w:t xml:space="preserve"> </w:t>
            </w:r>
            <w:r>
              <w:rPr>
                <w:sz w:val="18"/>
              </w:rPr>
              <w:t>lo</w:t>
            </w:r>
            <w:r>
              <w:rPr>
                <w:spacing w:val="-3"/>
                <w:sz w:val="18"/>
              </w:rPr>
              <w:t xml:space="preserve"> </w:t>
            </w:r>
            <w:r>
              <w:rPr>
                <w:sz w:val="18"/>
              </w:rPr>
              <w:t>establecido</w:t>
            </w:r>
            <w:r>
              <w:rPr>
                <w:spacing w:val="-3"/>
                <w:sz w:val="18"/>
              </w:rPr>
              <w:t xml:space="preserve"> </w:t>
            </w:r>
            <w:r>
              <w:rPr>
                <w:spacing w:val="-2"/>
                <w:sz w:val="18"/>
              </w:rPr>
              <w:t>legalmente.</w:t>
            </w:r>
          </w:p>
        </w:tc>
      </w:tr>
      <w:tr w:rsidR="004B66C5" w14:paraId="08C373D2" w14:textId="77777777" w:rsidTr="00A40374">
        <w:trPr>
          <w:trHeight w:val="7291"/>
        </w:trPr>
        <w:tc>
          <w:tcPr>
            <w:tcW w:w="9924" w:type="dxa"/>
            <w:gridSpan w:val="5"/>
          </w:tcPr>
          <w:p w14:paraId="243128DC" w14:textId="6599EA2E" w:rsidR="004B66C5" w:rsidRDefault="44DE021C" w:rsidP="74BE1BE9">
            <w:pPr>
              <w:pStyle w:val="TableParagraph"/>
              <w:spacing w:line="292" w:lineRule="exact"/>
              <w:ind w:left="12"/>
              <w:jc w:val="center"/>
              <w:rPr>
                <w:b/>
                <w:bCs/>
                <w:sz w:val="24"/>
                <w:szCs w:val="24"/>
              </w:rPr>
            </w:pPr>
            <w:r w:rsidRPr="74BE1BE9">
              <w:rPr>
                <w:b/>
                <w:bCs/>
                <w:spacing w:val="-2"/>
                <w:sz w:val="24"/>
                <w:szCs w:val="24"/>
              </w:rPr>
              <w:t>ANEXOS</w:t>
            </w:r>
          </w:p>
          <w:p w14:paraId="0CF93EDD" w14:textId="13A7E5C7" w:rsidR="004B66C5" w:rsidRDefault="31001CEF">
            <w:pPr>
              <w:pStyle w:val="TableParagraph"/>
              <w:spacing w:before="43"/>
              <w:ind w:left="107"/>
            </w:pPr>
            <w:r w:rsidRPr="74BE1BE9">
              <w:rPr>
                <w:b/>
                <w:bCs/>
                <w:sz w:val="24"/>
                <w:szCs w:val="24"/>
              </w:rPr>
              <w:t>Evidencias Fotográficas</w:t>
            </w:r>
            <w:r w:rsidR="44DE021C" w:rsidRPr="74BE1BE9">
              <w:rPr>
                <w:b/>
                <w:bCs/>
                <w:spacing w:val="-2"/>
                <w:sz w:val="24"/>
                <w:szCs w:val="24"/>
              </w:rPr>
              <w:t>:</w:t>
            </w:r>
          </w:p>
          <w:p w14:paraId="51280E8F" w14:textId="5CB9C45F" w:rsidR="00AC72D7" w:rsidRPr="00AC72D7" w:rsidRDefault="00A40374" w:rsidP="00A40374">
            <w:pPr>
              <w:pStyle w:val="TableParagraph"/>
              <w:spacing w:before="43"/>
              <w:ind w:left="107"/>
              <w:rPr>
                <w:b/>
                <w:spacing w:val="-2"/>
                <w:sz w:val="24"/>
              </w:rPr>
            </w:pPr>
            <w:r>
              <w:rPr>
                <w:b/>
                <w:noProof/>
                <w:spacing w:val="-2"/>
                <w:sz w:val="24"/>
              </w:rPr>
              <w:drawing>
                <wp:anchor distT="0" distB="0" distL="114300" distR="114300" simplePos="0" relativeHeight="251658240" behindDoc="0" locked="0" layoutInCell="1" allowOverlap="1" wp14:anchorId="0259282B" wp14:editId="10D7C9E5">
                  <wp:simplePos x="0" y="0"/>
                  <wp:positionH relativeFrom="column">
                    <wp:posOffset>2984500</wp:posOffset>
                  </wp:positionH>
                  <wp:positionV relativeFrom="paragraph">
                    <wp:posOffset>2157095</wp:posOffset>
                  </wp:positionV>
                  <wp:extent cx="2786380" cy="2084705"/>
                  <wp:effectExtent l="0" t="0" r="0"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6380" cy="2084705"/>
                          </a:xfrm>
                          <a:prstGeom prst="rect">
                            <a:avLst/>
                          </a:prstGeom>
                          <a:noFill/>
                        </pic:spPr>
                      </pic:pic>
                    </a:graphicData>
                  </a:graphic>
                  <wp14:sizeRelH relativeFrom="page">
                    <wp14:pctWidth>0</wp14:pctWidth>
                  </wp14:sizeRelH>
                  <wp14:sizeRelV relativeFrom="page">
                    <wp14:pctHeight>0</wp14:pctHeight>
                  </wp14:sizeRelV>
                </wp:anchor>
              </w:drawing>
            </w:r>
            <w:r w:rsidR="3B22BD50">
              <w:rPr>
                <w:noProof/>
              </w:rPr>
              <w:drawing>
                <wp:anchor distT="0" distB="0" distL="114300" distR="114300" simplePos="0" relativeHeight="251659264" behindDoc="0" locked="0" layoutInCell="1" allowOverlap="1" wp14:anchorId="759B1984" wp14:editId="3A759AF4">
                  <wp:simplePos x="0" y="0"/>
                  <wp:positionH relativeFrom="column">
                    <wp:posOffset>98425</wp:posOffset>
                  </wp:positionH>
                  <wp:positionV relativeFrom="paragraph">
                    <wp:posOffset>90170</wp:posOffset>
                  </wp:positionV>
                  <wp:extent cx="2781300" cy="2085975"/>
                  <wp:effectExtent l="0" t="0" r="0" b="9525"/>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0" cy="2085975"/>
                          </a:xfrm>
                          <a:prstGeom prst="rect">
                            <a:avLst/>
                          </a:prstGeom>
                          <a:noFill/>
                        </pic:spPr>
                      </pic:pic>
                    </a:graphicData>
                  </a:graphic>
                  <wp14:sizeRelH relativeFrom="page">
                    <wp14:pctWidth>0</wp14:pctWidth>
                  </wp14:sizeRelH>
                  <wp14:sizeRelV relativeFrom="page">
                    <wp14:pctHeight>0</wp14:pctHeight>
                  </wp14:sizeRelV>
                </wp:anchor>
              </w:drawing>
            </w:r>
          </w:p>
        </w:tc>
      </w:tr>
    </w:tbl>
    <w:p w14:paraId="4FE4281C" w14:textId="77777777" w:rsidR="004B66C5" w:rsidRDefault="004B66C5" w:rsidP="00A40374">
      <w:pPr>
        <w:pStyle w:val="Textoindependiente"/>
        <w:rPr>
          <w:b/>
        </w:rPr>
      </w:pPr>
    </w:p>
    <w:sectPr w:rsidR="004B66C5" w:rsidSect="00AC72D7">
      <w:pgSz w:w="12240" w:h="15840"/>
      <w:pgMar w:top="1661" w:right="357" w:bottom="964" w:left="1797" w:header="714" w:footer="13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984E4" w14:textId="77777777" w:rsidR="00EF10CC" w:rsidRDefault="00EF10CC">
      <w:r>
        <w:separator/>
      </w:r>
    </w:p>
  </w:endnote>
  <w:endnote w:type="continuationSeparator" w:id="0">
    <w:p w14:paraId="065DD899" w14:textId="77777777" w:rsidR="00EF10CC" w:rsidRDefault="00EF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7276D" w14:textId="77777777" w:rsidR="004B66C5" w:rsidRDefault="005B7A6A">
    <w:pPr>
      <w:pStyle w:val="Textoindependiente"/>
      <w:spacing w:line="14" w:lineRule="auto"/>
      <w:rPr>
        <w:sz w:val="20"/>
      </w:rPr>
    </w:pPr>
    <w:r>
      <w:rPr>
        <w:noProof/>
        <w:sz w:val="20"/>
      </w:rPr>
      <mc:AlternateContent>
        <mc:Choice Requires="wps">
          <w:drawing>
            <wp:anchor distT="0" distB="0" distL="0" distR="0" simplePos="0" relativeHeight="486923264" behindDoc="1" locked="0" layoutInCell="1" allowOverlap="1" wp14:anchorId="400480FB" wp14:editId="07D4E438">
              <wp:simplePos x="0" y="0"/>
              <wp:positionH relativeFrom="page">
                <wp:posOffset>3482466</wp:posOffset>
              </wp:positionH>
              <wp:positionV relativeFrom="page">
                <wp:posOffset>9185859</wp:posOffset>
              </wp:positionV>
              <wp:extent cx="942975" cy="1778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2975" cy="177800"/>
                      </a:xfrm>
                      <a:prstGeom prst="rect">
                        <a:avLst/>
                      </a:prstGeom>
                    </wps:spPr>
                    <wps:txbx>
                      <w:txbxContent>
                        <w:p w14:paraId="72BD8B09" w14:textId="77777777" w:rsidR="004B66C5" w:rsidRDefault="005B7A6A">
                          <w:pPr>
                            <w:pStyle w:val="Textoindependiente"/>
                            <w:spacing w:line="264" w:lineRule="exact"/>
                            <w:ind w:left="20"/>
                          </w:pPr>
                          <w:r>
                            <w:rPr>
                              <w:spacing w:val="-2"/>
                            </w:rPr>
                            <w:t>GOR-F-084V02</w:t>
                          </w:r>
                        </w:p>
                      </w:txbxContent>
                    </wps:txbx>
                    <wps:bodyPr wrap="square" lIns="0" tIns="0" rIns="0" bIns="0" rtlCol="0">
                      <a:noAutofit/>
                    </wps:bodyPr>
                  </wps:ws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shapetype id="_x0000_t202" coordsize="21600,21600" o:spt="202" path="m,l,21600r21600,l21600,xe" w14:anchorId="400480FB">
              <v:stroke joinstyle="miter"/>
              <v:path gradientshapeok="t" o:connecttype="rect"/>
            </v:shapetype>
            <v:shape id="Textbox 4" style="position:absolute;margin-left:274.2pt;margin-top:723.3pt;width:74.25pt;height:14pt;z-index:-16393216;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">
              <v:textbox inset="0,0,0,0">
                <w:txbxContent>
                  <w:p w:rsidR="004B66C5" w:rsidRDefault="005B7A6A" w14:paraId="72BD8B09" w14:textId="77777777">
                    <w:pPr>
                      <w:pStyle w:val="Textoindependiente"/>
                      <w:spacing w:line="264" w:lineRule="exact"/>
                      <w:ind w:left="20"/>
                    </w:pPr>
                    <w:r>
                      <w:rPr>
                        <w:spacing w:val="-2"/>
                      </w:rPr>
                      <w:t>GOR-F-084V02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E2B23" w14:textId="77777777" w:rsidR="004B66C5" w:rsidRDefault="005B7A6A">
    <w:pPr>
      <w:pStyle w:val="Textoindependiente"/>
      <w:spacing w:line="14" w:lineRule="auto"/>
      <w:rPr>
        <w:sz w:val="20"/>
      </w:rPr>
    </w:pPr>
    <w:r>
      <w:rPr>
        <w:noProof/>
        <w:sz w:val="20"/>
      </w:rPr>
      <mc:AlternateContent>
        <mc:Choice Requires="wps">
          <w:drawing>
            <wp:anchor distT="0" distB="0" distL="0" distR="0" simplePos="0" relativeHeight="486922752" behindDoc="1" locked="0" layoutInCell="1" allowOverlap="1" wp14:anchorId="0D43F351" wp14:editId="02DA1C08">
              <wp:simplePos x="0" y="0"/>
              <wp:positionH relativeFrom="page">
                <wp:posOffset>3464178</wp:posOffset>
              </wp:positionH>
              <wp:positionV relativeFrom="page">
                <wp:posOffset>9038031</wp:posOffset>
              </wp:positionV>
              <wp:extent cx="977900" cy="1778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7900" cy="177800"/>
                      </a:xfrm>
                      <a:prstGeom prst="rect">
                        <a:avLst/>
                      </a:prstGeom>
                    </wps:spPr>
                    <wps:txbx>
                      <w:txbxContent>
                        <w:p w14:paraId="04721BD4" w14:textId="77777777" w:rsidR="004B66C5" w:rsidRDefault="005B7A6A">
                          <w:pPr>
                            <w:pStyle w:val="Textoindependiente"/>
                            <w:spacing w:line="264" w:lineRule="exact"/>
                            <w:ind w:left="20"/>
                          </w:pPr>
                          <w:r>
                            <w:t>GOR-F-084</w:t>
                          </w:r>
                          <w:r>
                            <w:rPr>
                              <w:spacing w:val="-4"/>
                            </w:rPr>
                            <w:t xml:space="preserve"> </w:t>
                          </w:r>
                          <w:r>
                            <w:rPr>
                              <w:spacing w:val="-5"/>
                            </w:rPr>
                            <w:t>V02</w:t>
                          </w:r>
                        </w:p>
                      </w:txbxContent>
                    </wps:txbx>
                    <wps:bodyPr wrap="square" lIns="0" tIns="0" rIns="0" bIns="0" rtlCol="0">
                      <a:noAutofit/>
                    </wps:bodyPr>
                  </wps:ws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shapetype id="_x0000_t202" coordsize="21600,21600" o:spt="202" path="m,l,21600r21600,l21600,xe" w14:anchorId="0D43F351">
              <v:stroke joinstyle="miter"/>
              <v:path gradientshapeok="t" o:connecttype="rect"/>
            </v:shapetype>
            <v:shape id="Textbox 3" style="position:absolute;margin-left:272.75pt;margin-top:711.65pt;width:77pt;height:14pt;z-index:-16393728;visibility:visible;mso-wrap-style:square;mso-wrap-distance-left:0;mso-wrap-distance-top:0;mso-wrap-distance-right:0;mso-wrap-distance-bottom:0;mso-position-horizontal:absolute;mso-position-horizontal-relative:page;mso-position-vertical:absolute;mso-position-vertical-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">
              <v:textbox inset="0,0,0,0">
                <w:txbxContent>
                  <w:p w:rsidR="004B66C5" w:rsidRDefault="005B7A6A" w14:paraId="04721BD4" w14:textId="77777777">
                    <w:pPr>
                      <w:pStyle w:val="Textoindependiente"/>
                      <w:spacing w:line="264" w:lineRule="exact"/>
                      <w:ind w:left="20"/>
                    </w:pPr>
                    <w:r>
                      <w:t>GOR-F-084</w:t>
                    </w:r>
                    <w:r>
                      <w:rPr>
                        <w:spacing w:val="-4"/>
                      </w:rPr>
                      <w:t xml:space="preserve"> </w:t>
                    </w:r>
                    <w:r>
                      <w:rPr>
                        <w:spacing w:val="-5"/>
                      </w:rPr>
                      <w:t>V02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ACEED" w14:textId="77777777" w:rsidR="00EF10CC" w:rsidRDefault="00EF10CC">
      <w:r>
        <w:separator/>
      </w:r>
    </w:p>
  </w:footnote>
  <w:footnote w:type="continuationSeparator" w:id="0">
    <w:p w14:paraId="7C0A1DF8" w14:textId="77777777" w:rsidR="00EF10CC" w:rsidRDefault="00EF1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17DB2" w14:textId="77777777" w:rsidR="004B66C5" w:rsidRDefault="005B7A6A">
    <w:pPr>
      <w:pStyle w:val="Textoindependiente"/>
      <w:spacing w:line="14" w:lineRule="auto"/>
      <w:rPr>
        <w:sz w:val="20"/>
      </w:rPr>
    </w:pPr>
    <w:r>
      <w:rPr>
        <w:noProof/>
        <w:sz w:val="20"/>
      </w:rPr>
      <w:drawing>
        <wp:anchor distT="0" distB="0" distL="0" distR="0" simplePos="0" relativeHeight="486922240" behindDoc="1" locked="0" layoutInCell="1" allowOverlap="1" wp14:anchorId="3658FA51" wp14:editId="0E87BAF6">
          <wp:simplePos x="0" y="0"/>
          <wp:positionH relativeFrom="page">
            <wp:posOffset>3767835</wp:posOffset>
          </wp:positionH>
          <wp:positionV relativeFrom="page">
            <wp:posOffset>449580</wp:posOffset>
          </wp:positionV>
          <wp:extent cx="592327" cy="56134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592327" cy="5613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2B50" w14:textId="77777777" w:rsidR="004B66C5" w:rsidRDefault="005B7A6A">
    <w:pPr>
      <w:pStyle w:val="Textoindependiente"/>
      <w:spacing w:line="14" w:lineRule="auto"/>
      <w:rPr>
        <w:sz w:val="20"/>
      </w:rPr>
    </w:pPr>
    <w:r>
      <w:rPr>
        <w:noProof/>
        <w:sz w:val="20"/>
      </w:rPr>
      <w:drawing>
        <wp:anchor distT="0" distB="0" distL="0" distR="0" simplePos="0" relativeHeight="486921728" behindDoc="1" locked="0" layoutInCell="1" allowOverlap="1" wp14:anchorId="081C386D" wp14:editId="3DAD64E5">
          <wp:simplePos x="0" y="0"/>
          <wp:positionH relativeFrom="page">
            <wp:posOffset>3767835</wp:posOffset>
          </wp:positionH>
          <wp:positionV relativeFrom="page">
            <wp:posOffset>453390</wp:posOffset>
          </wp:positionV>
          <wp:extent cx="592327" cy="56134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327"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EBD"/>
    <w:multiLevelType w:val="hybridMultilevel"/>
    <w:tmpl w:val="67385302"/>
    <w:lvl w:ilvl="0" w:tplc="0548DAC4">
      <w:start w:val="1"/>
      <w:numFmt w:val="decimal"/>
      <w:lvlText w:val="%1."/>
      <w:lvlJc w:val="left"/>
      <w:pPr>
        <w:ind w:left="827" w:hanging="360"/>
        <w:jc w:val="left"/>
      </w:pPr>
      <w:rPr>
        <w:rFonts w:ascii="Calibri" w:eastAsia="Calibri" w:hAnsi="Calibri" w:cs="Calibri" w:hint="default"/>
        <w:b/>
        <w:bCs/>
        <w:i w:val="0"/>
        <w:iCs w:val="0"/>
        <w:spacing w:val="0"/>
        <w:w w:val="100"/>
        <w:sz w:val="24"/>
        <w:szCs w:val="24"/>
        <w:lang w:val="es-ES" w:eastAsia="en-US" w:bidi="ar-SA"/>
      </w:rPr>
    </w:lvl>
    <w:lvl w:ilvl="1" w:tplc="4F4C9AC0">
      <w:numFmt w:val="bullet"/>
      <w:lvlText w:val="•"/>
      <w:lvlJc w:val="left"/>
      <w:pPr>
        <w:ind w:left="1729" w:hanging="360"/>
      </w:pPr>
      <w:rPr>
        <w:rFonts w:hint="default"/>
        <w:lang w:val="es-ES" w:eastAsia="en-US" w:bidi="ar-SA"/>
      </w:rPr>
    </w:lvl>
    <w:lvl w:ilvl="2" w:tplc="47C2568E">
      <w:numFmt w:val="bullet"/>
      <w:lvlText w:val="•"/>
      <w:lvlJc w:val="left"/>
      <w:pPr>
        <w:ind w:left="2639" w:hanging="360"/>
      </w:pPr>
      <w:rPr>
        <w:rFonts w:hint="default"/>
        <w:lang w:val="es-ES" w:eastAsia="en-US" w:bidi="ar-SA"/>
      </w:rPr>
    </w:lvl>
    <w:lvl w:ilvl="3" w:tplc="19D2EC9C">
      <w:numFmt w:val="bullet"/>
      <w:lvlText w:val="•"/>
      <w:lvlJc w:val="left"/>
      <w:pPr>
        <w:ind w:left="3549" w:hanging="360"/>
      </w:pPr>
      <w:rPr>
        <w:rFonts w:hint="default"/>
        <w:lang w:val="es-ES" w:eastAsia="en-US" w:bidi="ar-SA"/>
      </w:rPr>
    </w:lvl>
    <w:lvl w:ilvl="4" w:tplc="DC52B242">
      <w:numFmt w:val="bullet"/>
      <w:lvlText w:val="•"/>
      <w:lvlJc w:val="left"/>
      <w:pPr>
        <w:ind w:left="4458" w:hanging="360"/>
      </w:pPr>
      <w:rPr>
        <w:rFonts w:hint="default"/>
        <w:lang w:val="es-ES" w:eastAsia="en-US" w:bidi="ar-SA"/>
      </w:rPr>
    </w:lvl>
    <w:lvl w:ilvl="5" w:tplc="398E53B8">
      <w:numFmt w:val="bullet"/>
      <w:lvlText w:val="•"/>
      <w:lvlJc w:val="left"/>
      <w:pPr>
        <w:ind w:left="5368" w:hanging="360"/>
      </w:pPr>
      <w:rPr>
        <w:rFonts w:hint="default"/>
        <w:lang w:val="es-ES" w:eastAsia="en-US" w:bidi="ar-SA"/>
      </w:rPr>
    </w:lvl>
    <w:lvl w:ilvl="6" w:tplc="42A89FCC">
      <w:numFmt w:val="bullet"/>
      <w:lvlText w:val="•"/>
      <w:lvlJc w:val="left"/>
      <w:pPr>
        <w:ind w:left="6278" w:hanging="360"/>
      </w:pPr>
      <w:rPr>
        <w:rFonts w:hint="default"/>
        <w:lang w:val="es-ES" w:eastAsia="en-US" w:bidi="ar-SA"/>
      </w:rPr>
    </w:lvl>
    <w:lvl w:ilvl="7" w:tplc="C4CE8454">
      <w:numFmt w:val="bullet"/>
      <w:lvlText w:val="•"/>
      <w:lvlJc w:val="left"/>
      <w:pPr>
        <w:ind w:left="7187" w:hanging="360"/>
      </w:pPr>
      <w:rPr>
        <w:rFonts w:hint="default"/>
        <w:lang w:val="es-ES" w:eastAsia="en-US" w:bidi="ar-SA"/>
      </w:rPr>
    </w:lvl>
    <w:lvl w:ilvl="8" w:tplc="F954B084">
      <w:numFmt w:val="bullet"/>
      <w:lvlText w:val="•"/>
      <w:lvlJc w:val="left"/>
      <w:pPr>
        <w:ind w:left="8097" w:hanging="360"/>
      </w:pPr>
      <w:rPr>
        <w:rFonts w:hint="default"/>
        <w:lang w:val="es-ES" w:eastAsia="en-US" w:bidi="ar-SA"/>
      </w:rPr>
    </w:lvl>
  </w:abstractNum>
  <w:abstractNum w:abstractNumId="1" w15:restartNumberingAfterBreak="0">
    <w:nsid w:val="2B8126D3"/>
    <w:multiLevelType w:val="hybridMultilevel"/>
    <w:tmpl w:val="36FE0D08"/>
    <w:lvl w:ilvl="0" w:tplc="61AEAAD0">
      <w:start w:val="1"/>
      <w:numFmt w:val="decimal"/>
      <w:lvlText w:val="%1."/>
      <w:lvlJc w:val="left"/>
      <w:pPr>
        <w:ind w:left="827" w:hanging="360"/>
        <w:jc w:val="left"/>
      </w:pPr>
      <w:rPr>
        <w:rFonts w:ascii="Calibri" w:eastAsia="Calibri" w:hAnsi="Calibri" w:cs="Calibri" w:hint="default"/>
        <w:b w:val="0"/>
        <w:bCs w:val="0"/>
        <w:i w:val="0"/>
        <w:iCs w:val="0"/>
        <w:spacing w:val="0"/>
        <w:w w:val="100"/>
        <w:sz w:val="24"/>
        <w:szCs w:val="24"/>
        <w:lang w:val="es-ES" w:eastAsia="en-US" w:bidi="ar-SA"/>
      </w:rPr>
    </w:lvl>
    <w:lvl w:ilvl="1" w:tplc="915ACCBE">
      <w:numFmt w:val="bullet"/>
      <w:lvlText w:val="•"/>
      <w:lvlJc w:val="left"/>
      <w:pPr>
        <w:ind w:left="1729" w:hanging="360"/>
      </w:pPr>
      <w:rPr>
        <w:rFonts w:hint="default"/>
        <w:lang w:val="es-ES" w:eastAsia="en-US" w:bidi="ar-SA"/>
      </w:rPr>
    </w:lvl>
    <w:lvl w:ilvl="2" w:tplc="396C6732">
      <w:numFmt w:val="bullet"/>
      <w:lvlText w:val="•"/>
      <w:lvlJc w:val="left"/>
      <w:pPr>
        <w:ind w:left="2639" w:hanging="360"/>
      </w:pPr>
      <w:rPr>
        <w:rFonts w:hint="default"/>
        <w:lang w:val="es-ES" w:eastAsia="en-US" w:bidi="ar-SA"/>
      </w:rPr>
    </w:lvl>
    <w:lvl w:ilvl="3" w:tplc="819CA836">
      <w:numFmt w:val="bullet"/>
      <w:lvlText w:val="•"/>
      <w:lvlJc w:val="left"/>
      <w:pPr>
        <w:ind w:left="3549" w:hanging="360"/>
      </w:pPr>
      <w:rPr>
        <w:rFonts w:hint="default"/>
        <w:lang w:val="es-ES" w:eastAsia="en-US" w:bidi="ar-SA"/>
      </w:rPr>
    </w:lvl>
    <w:lvl w:ilvl="4" w:tplc="BD9A2E26">
      <w:numFmt w:val="bullet"/>
      <w:lvlText w:val="•"/>
      <w:lvlJc w:val="left"/>
      <w:pPr>
        <w:ind w:left="4458" w:hanging="360"/>
      </w:pPr>
      <w:rPr>
        <w:rFonts w:hint="default"/>
        <w:lang w:val="es-ES" w:eastAsia="en-US" w:bidi="ar-SA"/>
      </w:rPr>
    </w:lvl>
    <w:lvl w:ilvl="5" w:tplc="AF0E3E0C">
      <w:numFmt w:val="bullet"/>
      <w:lvlText w:val="•"/>
      <w:lvlJc w:val="left"/>
      <w:pPr>
        <w:ind w:left="5368" w:hanging="360"/>
      </w:pPr>
      <w:rPr>
        <w:rFonts w:hint="default"/>
        <w:lang w:val="es-ES" w:eastAsia="en-US" w:bidi="ar-SA"/>
      </w:rPr>
    </w:lvl>
    <w:lvl w:ilvl="6" w:tplc="E7540C10">
      <w:numFmt w:val="bullet"/>
      <w:lvlText w:val="•"/>
      <w:lvlJc w:val="left"/>
      <w:pPr>
        <w:ind w:left="6278" w:hanging="360"/>
      </w:pPr>
      <w:rPr>
        <w:rFonts w:hint="default"/>
        <w:lang w:val="es-ES" w:eastAsia="en-US" w:bidi="ar-SA"/>
      </w:rPr>
    </w:lvl>
    <w:lvl w:ilvl="7" w:tplc="40F41EAE">
      <w:numFmt w:val="bullet"/>
      <w:lvlText w:val="•"/>
      <w:lvlJc w:val="left"/>
      <w:pPr>
        <w:ind w:left="7187" w:hanging="360"/>
      </w:pPr>
      <w:rPr>
        <w:rFonts w:hint="default"/>
        <w:lang w:val="es-ES" w:eastAsia="en-US" w:bidi="ar-SA"/>
      </w:rPr>
    </w:lvl>
    <w:lvl w:ilvl="8" w:tplc="420AF23C">
      <w:numFmt w:val="bullet"/>
      <w:lvlText w:val="•"/>
      <w:lvlJc w:val="left"/>
      <w:pPr>
        <w:ind w:left="8097" w:hanging="360"/>
      </w:pPr>
      <w:rPr>
        <w:rFonts w:hint="default"/>
        <w:lang w:val="es-ES" w:eastAsia="en-US" w:bidi="ar-SA"/>
      </w:rPr>
    </w:lvl>
  </w:abstractNum>
  <w:abstractNum w:abstractNumId="2" w15:restartNumberingAfterBreak="0">
    <w:nsid w:val="70362614"/>
    <w:multiLevelType w:val="hybridMultilevel"/>
    <w:tmpl w:val="0592120E"/>
    <w:lvl w:ilvl="0" w:tplc="18886A34">
      <w:numFmt w:val="bullet"/>
      <w:lvlText w:val=""/>
      <w:lvlJc w:val="left"/>
      <w:pPr>
        <w:ind w:left="1187" w:hanging="360"/>
      </w:pPr>
      <w:rPr>
        <w:rFonts w:ascii="Symbol" w:eastAsia="Symbol" w:hAnsi="Symbol" w:cs="Symbol" w:hint="default"/>
        <w:b w:val="0"/>
        <w:bCs w:val="0"/>
        <w:i w:val="0"/>
        <w:iCs w:val="0"/>
        <w:spacing w:val="0"/>
        <w:w w:val="100"/>
        <w:sz w:val="24"/>
        <w:szCs w:val="24"/>
        <w:lang w:val="es-ES" w:eastAsia="en-US" w:bidi="ar-SA"/>
      </w:rPr>
    </w:lvl>
    <w:lvl w:ilvl="1" w:tplc="CE5408DC">
      <w:numFmt w:val="bullet"/>
      <w:lvlText w:val="•"/>
      <w:lvlJc w:val="left"/>
      <w:pPr>
        <w:ind w:left="2053" w:hanging="360"/>
      </w:pPr>
      <w:rPr>
        <w:rFonts w:hint="default"/>
        <w:lang w:val="es-ES" w:eastAsia="en-US" w:bidi="ar-SA"/>
      </w:rPr>
    </w:lvl>
    <w:lvl w:ilvl="2" w:tplc="28AEF52A">
      <w:numFmt w:val="bullet"/>
      <w:lvlText w:val="•"/>
      <w:lvlJc w:val="left"/>
      <w:pPr>
        <w:ind w:left="2926" w:hanging="360"/>
      </w:pPr>
      <w:rPr>
        <w:rFonts w:hint="default"/>
        <w:lang w:val="es-ES" w:eastAsia="en-US" w:bidi="ar-SA"/>
      </w:rPr>
    </w:lvl>
    <w:lvl w:ilvl="3" w:tplc="FF5C08D0">
      <w:numFmt w:val="bullet"/>
      <w:lvlText w:val="•"/>
      <w:lvlJc w:val="left"/>
      <w:pPr>
        <w:ind w:left="3799" w:hanging="360"/>
      </w:pPr>
      <w:rPr>
        <w:rFonts w:hint="default"/>
        <w:lang w:val="es-ES" w:eastAsia="en-US" w:bidi="ar-SA"/>
      </w:rPr>
    </w:lvl>
    <w:lvl w:ilvl="4" w:tplc="7A88276E">
      <w:numFmt w:val="bullet"/>
      <w:lvlText w:val="•"/>
      <w:lvlJc w:val="left"/>
      <w:pPr>
        <w:ind w:left="4673" w:hanging="360"/>
      </w:pPr>
      <w:rPr>
        <w:rFonts w:hint="default"/>
        <w:lang w:val="es-ES" w:eastAsia="en-US" w:bidi="ar-SA"/>
      </w:rPr>
    </w:lvl>
    <w:lvl w:ilvl="5" w:tplc="F96089A4">
      <w:numFmt w:val="bullet"/>
      <w:lvlText w:val="•"/>
      <w:lvlJc w:val="left"/>
      <w:pPr>
        <w:ind w:left="5546" w:hanging="360"/>
      </w:pPr>
      <w:rPr>
        <w:rFonts w:hint="default"/>
        <w:lang w:val="es-ES" w:eastAsia="en-US" w:bidi="ar-SA"/>
      </w:rPr>
    </w:lvl>
    <w:lvl w:ilvl="6" w:tplc="CDE2DCBC">
      <w:numFmt w:val="bullet"/>
      <w:lvlText w:val="•"/>
      <w:lvlJc w:val="left"/>
      <w:pPr>
        <w:ind w:left="6419" w:hanging="360"/>
      </w:pPr>
      <w:rPr>
        <w:rFonts w:hint="default"/>
        <w:lang w:val="es-ES" w:eastAsia="en-US" w:bidi="ar-SA"/>
      </w:rPr>
    </w:lvl>
    <w:lvl w:ilvl="7" w:tplc="9CC4A84C">
      <w:numFmt w:val="bullet"/>
      <w:lvlText w:val="•"/>
      <w:lvlJc w:val="left"/>
      <w:pPr>
        <w:ind w:left="7293" w:hanging="360"/>
      </w:pPr>
      <w:rPr>
        <w:rFonts w:hint="default"/>
        <w:lang w:val="es-ES" w:eastAsia="en-US" w:bidi="ar-SA"/>
      </w:rPr>
    </w:lvl>
    <w:lvl w:ilvl="8" w:tplc="F51CEAF4">
      <w:numFmt w:val="bullet"/>
      <w:lvlText w:val="•"/>
      <w:lvlJc w:val="left"/>
      <w:pPr>
        <w:ind w:left="8166" w:hanging="360"/>
      </w:pPr>
      <w:rPr>
        <w:rFonts w:hint="default"/>
        <w:lang w:val="es-ES"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6C5"/>
    <w:rsid w:val="001E751A"/>
    <w:rsid w:val="00252CB5"/>
    <w:rsid w:val="00257702"/>
    <w:rsid w:val="003F7227"/>
    <w:rsid w:val="004574CA"/>
    <w:rsid w:val="004B66C5"/>
    <w:rsid w:val="004E5AE9"/>
    <w:rsid w:val="004F2F46"/>
    <w:rsid w:val="005B24AB"/>
    <w:rsid w:val="005B7A6A"/>
    <w:rsid w:val="005C54FA"/>
    <w:rsid w:val="0062185D"/>
    <w:rsid w:val="00651613"/>
    <w:rsid w:val="00726816"/>
    <w:rsid w:val="00891C3A"/>
    <w:rsid w:val="00A40374"/>
    <w:rsid w:val="00AC72D7"/>
    <w:rsid w:val="00B30C0F"/>
    <w:rsid w:val="00B8244A"/>
    <w:rsid w:val="00C16A11"/>
    <w:rsid w:val="00C96386"/>
    <w:rsid w:val="00C9779B"/>
    <w:rsid w:val="00D27BDB"/>
    <w:rsid w:val="00D574AE"/>
    <w:rsid w:val="00E327BD"/>
    <w:rsid w:val="00E95B43"/>
    <w:rsid w:val="00EF10CC"/>
    <w:rsid w:val="00EF4EA8"/>
    <w:rsid w:val="00F220F3"/>
    <w:rsid w:val="00FB1197"/>
    <w:rsid w:val="00FD584D"/>
    <w:rsid w:val="14AAF7C5"/>
    <w:rsid w:val="1E93332B"/>
    <w:rsid w:val="24C74F57"/>
    <w:rsid w:val="250E83EA"/>
    <w:rsid w:val="25824C16"/>
    <w:rsid w:val="2C8A23E5"/>
    <w:rsid w:val="302D20DC"/>
    <w:rsid w:val="31001CEF"/>
    <w:rsid w:val="3B22BD50"/>
    <w:rsid w:val="434BD344"/>
    <w:rsid w:val="44DE021C"/>
    <w:rsid w:val="4856AC0A"/>
    <w:rsid w:val="495535FE"/>
    <w:rsid w:val="537CBD09"/>
    <w:rsid w:val="55EF225B"/>
    <w:rsid w:val="5D3B0E6A"/>
    <w:rsid w:val="7269FDF7"/>
    <w:rsid w:val="74BE1BE9"/>
    <w:rsid w:val="7B14445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4D17B"/>
  <w15:docId w15:val="{BF924C1A-58F3-4314-A547-7FE3F19C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before="41"/>
      <w:ind w:left="151"/>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629231">
      <w:bodyDiv w:val="1"/>
      <w:marLeft w:val="0"/>
      <w:marRight w:val="0"/>
      <w:marTop w:val="0"/>
      <w:marBottom w:val="0"/>
      <w:divBdr>
        <w:top w:val="none" w:sz="0" w:space="0" w:color="auto"/>
        <w:left w:val="none" w:sz="0" w:space="0" w:color="auto"/>
        <w:bottom w:val="none" w:sz="0" w:space="0" w:color="auto"/>
        <w:right w:val="none" w:sz="0" w:space="0" w:color="auto"/>
      </w:divBdr>
    </w:div>
    <w:div w:id="1464351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1315</Words>
  <Characters>7236</Characters>
  <Application>Microsoft Office Word</Application>
  <DocSecurity>0</DocSecurity>
  <Lines>60</Lines>
  <Paragraphs>17</Paragraphs>
  <ScaleCrop>false</ScaleCrop>
  <Company/>
  <LinksUpToDate>false</LinksUpToDate>
  <CharactersWithSpaces>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USUARIO</cp:lastModifiedBy>
  <cp:revision>20</cp:revision>
  <dcterms:created xsi:type="dcterms:W3CDTF">2026-08-11T15:44:00Z</dcterms:created>
  <dcterms:modified xsi:type="dcterms:W3CDTF">2026-08-13T15:51:00Z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2026-06-12T00:00:00Z</vt:filetime>
  </property>
  <property fmtid="{D5CDD505-2E9C-101B-9397-08002B2CF9AE}" pid="4" name="Creator">
    <vt:lpwstr>Microsoft® Word LTSC</vt:lpwstr>
  </property>
  <property fmtid="{D5CDD505-2E9C-101B-9397-08002B2CF9AE}" pid="5" name="LastSaved">
    <vt:filetime>2026-06-12T00:00:00Z</vt:filetime>
  </property>
  <property fmtid="{D5CDD505-2E9C-101B-9397-08002B2CF9AE}" pid="6" name="Producer">
    <vt:lpwstr>Microsoft® Word LTSC</vt:lpwstr>
  </property>
  <property fmtid="{D5CDD505-2E9C-101B-9397-08002B2CF9AE}" pid="7" name="MSIP_Label_fc111285-cafa-4fc9-8a9a-bd902089b24f_Enabled">
    <vt:lpwstr>true</vt:lpwstr>
  </property>
  <property fmtid="{D5CDD505-2E9C-101B-9397-08002B2CF9AE}" pid="8" name="MSIP_Label_fc111285-cafa-4fc9-8a9a-bd902089b24f_SetDate">
    <vt:lpwstr>2026-08-11T15:44:43Z</vt:lpwstr>
  </property>
  <property fmtid="{D5CDD505-2E9C-101B-9397-08002B2CF9AE}" pid="9" name="MSIP_Label_fc111285-cafa-4fc9-8a9a-bd902089b24f_Method">
    <vt:lpwstr>Privileged</vt:lpwstr>
  </property>
  <property fmtid="{D5CDD505-2E9C-101B-9397-08002B2CF9AE}" pid="10" name="MSIP_Label_fc111285-cafa-4fc9-8a9a-bd902089b24f_Name">
    <vt:lpwstr>Public</vt:lpwstr>
  </property>
  <property fmtid="{D5CDD505-2E9C-101B-9397-08002B2CF9AE}" pid="11" name="MSIP_Label_fc111285-cafa-4fc9-8a9a-bd902089b24f_SiteId">
    <vt:lpwstr>cbc2c381-2f2e-4d93-91d1-506c9316ace7</vt:lpwstr>
  </property>
  <property fmtid="{D5CDD505-2E9C-101B-9397-08002B2CF9AE}" pid="12" name="MSIP_Label_fc111285-cafa-4fc9-8a9a-bd902089b24f_ActionId">
    <vt:lpwstr>399234c0-45bd-457c-9393-424abf92461a</vt:lpwstr>
  </property>
  <property fmtid="{D5CDD505-2E9C-101B-9397-08002B2CF9AE}" pid="13" name="MSIP_Label_fc111285-cafa-4fc9-8a9a-bd902089b24f_ContentBits">
    <vt:lpwstr>0</vt:lpwstr>
  </property>
  <property fmtid="{D5CDD505-2E9C-101B-9397-08002B2CF9AE}" pid="14" name="MSIP_Label_fc111285-cafa-4fc9-8a9a-bd902089b24f_Tag">
    <vt:lpwstr>10, 0, 1, 2</vt:lpwstr>
  </property>
</Properties>
</file>